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632C" w:rsidRDefault="00926407">
      <w:pPr>
        <w:pStyle w:val="Title"/>
        <w:spacing w:before="240" w:after="240" w:line="360" w:lineRule="auto"/>
        <w:rPr>
          <w:rFonts w:ascii="Times New Roman" w:eastAsia="Times New Roman" w:hAnsi="Times New Roman" w:cs="Times New Roman"/>
          <w:sz w:val="60"/>
          <w:szCs w:val="60"/>
        </w:rPr>
      </w:pPr>
      <w:bookmarkStart w:id="0" w:name="_mdhi301nq11b" w:colFirst="0" w:colLast="0"/>
      <w:bookmarkEnd w:id="0"/>
      <w:r>
        <w:rPr>
          <w:rFonts w:ascii="Times New Roman" w:eastAsia="Times New Roman" w:hAnsi="Times New Roman" w:cs="Times New Roman"/>
          <w:sz w:val="60"/>
          <w:szCs w:val="60"/>
        </w:rPr>
        <w:t>Cybersecurity: Human-Computer Interaction (HCI) Theories and Issues in Design</w:t>
      </w:r>
    </w:p>
    <w:p w14:paraId="00000002" w14:textId="77777777" w:rsidR="006B632C" w:rsidRDefault="006B632C">
      <w:pPr>
        <w:rPr>
          <w:rFonts w:ascii="Times New Roman" w:eastAsia="Times New Roman" w:hAnsi="Times New Roman" w:cs="Times New Roman"/>
          <w:sz w:val="24"/>
          <w:szCs w:val="24"/>
        </w:rPr>
      </w:pPr>
    </w:p>
    <w:p w14:paraId="00000003" w14:textId="77777777" w:rsidR="006B632C" w:rsidRDefault="006B632C">
      <w:pPr>
        <w:rPr>
          <w:rFonts w:ascii="Times New Roman" w:eastAsia="Times New Roman" w:hAnsi="Times New Roman" w:cs="Times New Roman"/>
          <w:sz w:val="24"/>
          <w:szCs w:val="24"/>
        </w:rPr>
      </w:pPr>
    </w:p>
    <w:p w14:paraId="00000004" w14:textId="77777777" w:rsidR="006B632C" w:rsidRDefault="006B632C">
      <w:pPr>
        <w:rPr>
          <w:rFonts w:ascii="Times New Roman" w:eastAsia="Times New Roman" w:hAnsi="Times New Roman" w:cs="Times New Roman"/>
          <w:sz w:val="24"/>
          <w:szCs w:val="24"/>
        </w:rPr>
      </w:pPr>
    </w:p>
    <w:p w14:paraId="00000005" w14:textId="77777777" w:rsidR="006B632C" w:rsidRDefault="006B632C">
      <w:pPr>
        <w:rPr>
          <w:rFonts w:ascii="Times New Roman" w:eastAsia="Times New Roman" w:hAnsi="Times New Roman" w:cs="Times New Roman"/>
          <w:sz w:val="24"/>
          <w:szCs w:val="24"/>
        </w:rPr>
      </w:pPr>
    </w:p>
    <w:p w14:paraId="00000006" w14:textId="77777777" w:rsidR="006B632C" w:rsidRDefault="006B632C">
      <w:pPr>
        <w:rPr>
          <w:rFonts w:ascii="Times New Roman" w:eastAsia="Times New Roman" w:hAnsi="Times New Roman" w:cs="Times New Roman"/>
          <w:sz w:val="24"/>
          <w:szCs w:val="24"/>
        </w:rPr>
      </w:pPr>
    </w:p>
    <w:p w14:paraId="00000007"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Prepared by: </w:t>
      </w:r>
    </w:p>
    <w:p w14:paraId="00000008"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Uyen Bui</w:t>
      </w:r>
    </w:p>
    <w:p w14:paraId="00000009"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Luis Cruz Martir</w:t>
      </w:r>
    </w:p>
    <w:p w14:paraId="0000000A"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Carmen Machado</w:t>
      </w:r>
    </w:p>
    <w:p w14:paraId="0000000B"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Dawson Ohligschlager</w:t>
      </w:r>
    </w:p>
    <w:p w14:paraId="0000000C" w14:textId="77777777" w:rsidR="006B632C" w:rsidRDefault="006B632C">
      <w:pPr>
        <w:rPr>
          <w:rFonts w:ascii="Times New Roman" w:eastAsia="Times New Roman" w:hAnsi="Times New Roman" w:cs="Times New Roman"/>
          <w:sz w:val="24"/>
          <w:szCs w:val="24"/>
        </w:rPr>
      </w:pPr>
    </w:p>
    <w:p w14:paraId="0000000D"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State University, Long Beach</w:t>
      </w:r>
    </w:p>
    <w:p w14:paraId="0000000E"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Psychology</w:t>
      </w:r>
    </w:p>
    <w:p w14:paraId="0000000F" w14:textId="77777777" w:rsidR="006B632C" w:rsidRDefault="006B632C">
      <w:pPr>
        <w:rPr>
          <w:rFonts w:ascii="Times New Roman" w:eastAsia="Times New Roman" w:hAnsi="Times New Roman" w:cs="Times New Roman"/>
          <w:sz w:val="24"/>
          <w:szCs w:val="24"/>
        </w:rPr>
      </w:pPr>
    </w:p>
    <w:p w14:paraId="00000010" w14:textId="77777777" w:rsidR="006B632C" w:rsidRDefault="00926407">
      <w:pPr>
        <w:rPr>
          <w:rFonts w:ascii="Times New Roman" w:eastAsia="Times New Roman" w:hAnsi="Times New Roman" w:cs="Times New Roman"/>
          <w:sz w:val="24"/>
          <w:szCs w:val="24"/>
        </w:rPr>
      </w:pPr>
      <w:r>
        <w:br w:type="page"/>
      </w:r>
    </w:p>
    <w:p w14:paraId="00000011" w14:textId="77777777" w:rsidR="006B632C" w:rsidRDefault="00926407">
      <w:pPr>
        <w:pStyle w:val="Heading1"/>
        <w:spacing w:before="0" w:after="0"/>
        <w:rPr>
          <w:rFonts w:ascii="Times New Roman" w:eastAsia="Times New Roman" w:hAnsi="Times New Roman" w:cs="Times New Roman"/>
          <w:b/>
          <w:sz w:val="24"/>
          <w:szCs w:val="24"/>
        </w:rPr>
      </w:pPr>
      <w:bookmarkStart w:id="1" w:name="_7r7rte8u552q" w:colFirst="0" w:colLast="0"/>
      <w:bookmarkEnd w:id="1"/>
      <w:r>
        <w:rPr>
          <w:rFonts w:ascii="Times New Roman" w:eastAsia="Times New Roman" w:hAnsi="Times New Roman" w:cs="Times New Roman"/>
          <w:b/>
          <w:sz w:val="24"/>
          <w:szCs w:val="24"/>
        </w:rPr>
        <w:lastRenderedPageBreak/>
        <w:t>Table of Contents</w:t>
      </w:r>
    </w:p>
    <w:p w14:paraId="00000012" w14:textId="77777777" w:rsidR="006B632C" w:rsidRDefault="006B632C"/>
    <w:sdt>
      <w:sdtPr>
        <w:id w:val="-1265768477"/>
        <w:docPartObj>
          <w:docPartGallery w:val="Table of Contents"/>
          <w:docPartUnique/>
        </w:docPartObj>
      </w:sdtPr>
      <w:sdtEndPr>
        <w:rPr>
          <w:rFonts w:ascii="Times New Roman" w:hAnsi="Times New Roman" w:cs="Times New Roman"/>
          <w:sz w:val="24"/>
          <w:szCs w:val="24"/>
        </w:rPr>
      </w:sdtEndPr>
      <w:sdtContent>
        <w:p w14:paraId="00000013" w14:textId="5414B616" w:rsidR="006B632C" w:rsidRPr="008549C1" w:rsidRDefault="00926407">
          <w:pPr>
            <w:tabs>
              <w:tab w:val="right" w:pos="9360"/>
            </w:tabs>
            <w:spacing w:before="200" w:line="240" w:lineRule="auto"/>
            <w:rPr>
              <w:rFonts w:ascii="Times New Roman" w:eastAsia="Times New Roman" w:hAnsi="Times New Roman" w:cs="Times New Roman"/>
              <w:b/>
              <w:noProof/>
              <w:color w:val="000000"/>
              <w:sz w:val="24"/>
              <w:szCs w:val="24"/>
            </w:rPr>
          </w:pPr>
          <w:r w:rsidRPr="008549C1">
            <w:rPr>
              <w:rFonts w:ascii="Times New Roman" w:hAnsi="Times New Roman" w:cs="Times New Roman"/>
              <w:sz w:val="24"/>
              <w:szCs w:val="24"/>
            </w:rPr>
            <w:fldChar w:fldCharType="begin"/>
          </w:r>
          <w:r w:rsidRPr="008549C1">
            <w:rPr>
              <w:rFonts w:ascii="Times New Roman" w:hAnsi="Times New Roman" w:cs="Times New Roman"/>
              <w:sz w:val="24"/>
              <w:szCs w:val="24"/>
            </w:rPr>
            <w:instrText xml:space="preserve"> TOC \h \u \z </w:instrText>
          </w:r>
          <w:r w:rsidRPr="008549C1">
            <w:rPr>
              <w:rFonts w:ascii="Times New Roman" w:hAnsi="Times New Roman" w:cs="Times New Roman"/>
              <w:sz w:val="24"/>
              <w:szCs w:val="24"/>
            </w:rPr>
            <w:fldChar w:fldCharType="separate"/>
          </w:r>
          <w:hyperlink w:anchor="_yvyl1wxdgg0m">
            <w:r w:rsidRPr="008549C1">
              <w:rPr>
                <w:rFonts w:ascii="Times New Roman" w:eastAsia="Times New Roman" w:hAnsi="Times New Roman" w:cs="Times New Roman"/>
                <w:b/>
                <w:noProof/>
                <w:color w:val="000000"/>
                <w:sz w:val="24"/>
                <w:szCs w:val="24"/>
              </w:rPr>
              <w:t>Executive Summary</w:t>
            </w:r>
          </w:hyperlink>
          <w:r w:rsidRPr="008549C1">
            <w:rPr>
              <w:rFonts w:ascii="Times New Roman" w:eastAsia="Times New Roman" w:hAnsi="Times New Roman" w:cs="Times New Roman"/>
              <w:b/>
              <w:noProof/>
              <w:color w:val="000000"/>
              <w:sz w:val="24"/>
              <w:szCs w:val="24"/>
            </w:rPr>
            <w:tab/>
          </w:r>
          <w:r w:rsidRPr="008549C1">
            <w:rPr>
              <w:rFonts w:ascii="Times New Roman" w:hAnsi="Times New Roman" w:cs="Times New Roman"/>
              <w:noProof/>
              <w:sz w:val="24"/>
              <w:szCs w:val="24"/>
            </w:rPr>
            <w:fldChar w:fldCharType="begin"/>
          </w:r>
          <w:r w:rsidRPr="008549C1">
            <w:rPr>
              <w:rFonts w:ascii="Times New Roman" w:hAnsi="Times New Roman" w:cs="Times New Roman"/>
              <w:noProof/>
              <w:sz w:val="24"/>
              <w:szCs w:val="24"/>
            </w:rPr>
            <w:instrText xml:space="preserve"> PAGEREF _yvyl1wxdgg0m \h </w:instrText>
          </w:r>
          <w:r w:rsidRPr="008549C1">
            <w:rPr>
              <w:rFonts w:ascii="Times New Roman" w:hAnsi="Times New Roman" w:cs="Times New Roman"/>
              <w:noProof/>
              <w:sz w:val="24"/>
              <w:szCs w:val="24"/>
            </w:rPr>
          </w:r>
          <w:r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3</w:t>
          </w:r>
          <w:r w:rsidRPr="008549C1">
            <w:rPr>
              <w:rFonts w:ascii="Times New Roman" w:hAnsi="Times New Roman" w:cs="Times New Roman"/>
              <w:noProof/>
              <w:sz w:val="24"/>
              <w:szCs w:val="24"/>
            </w:rPr>
            <w:fldChar w:fldCharType="end"/>
          </w:r>
        </w:p>
        <w:p w14:paraId="00000014" w14:textId="2AC907EB" w:rsidR="006B632C" w:rsidRPr="008549C1" w:rsidRDefault="00906A24">
          <w:pPr>
            <w:tabs>
              <w:tab w:val="right" w:pos="9360"/>
            </w:tabs>
            <w:spacing w:before="200" w:line="240" w:lineRule="auto"/>
            <w:rPr>
              <w:rFonts w:ascii="Times New Roman" w:eastAsia="Times New Roman" w:hAnsi="Times New Roman" w:cs="Times New Roman"/>
              <w:b/>
              <w:noProof/>
              <w:color w:val="000000"/>
              <w:sz w:val="24"/>
              <w:szCs w:val="24"/>
            </w:rPr>
          </w:pPr>
          <w:hyperlink w:anchor="_j29k9sq2eziz">
            <w:r w:rsidR="00926407" w:rsidRPr="008549C1">
              <w:rPr>
                <w:rFonts w:ascii="Times New Roman" w:eastAsia="Times New Roman" w:hAnsi="Times New Roman" w:cs="Times New Roman"/>
                <w:b/>
                <w:noProof/>
                <w:color w:val="000000"/>
                <w:sz w:val="24"/>
                <w:szCs w:val="24"/>
              </w:rPr>
              <w:t>Theories</w:t>
            </w:r>
          </w:hyperlink>
          <w:r w:rsidR="00926407" w:rsidRPr="008549C1">
            <w:rPr>
              <w:rFonts w:ascii="Times New Roman" w:eastAsia="Times New Roman" w:hAnsi="Times New Roman" w:cs="Times New Roman"/>
              <w:b/>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_j29k9sq2eziz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4</w:t>
          </w:r>
          <w:r w:rsidR="00926407" w:rsidRPr="008549C1">
            <w:rPr>
              <w:rFonts w:ascii="Times New Roman" w:hAnsi="Times New Roman" w:cs="Times New Roman"/>
              <w:noProof/>
              <w:sz w:val="24"/>
              <w:szCs w:val="24"/>
            </w:rPr>
            <w:fldChar w:fldCharType="end"/>
          </w:r>
        </w:p>
        <w:p w14:paraId="00000015" w14:textId="13DA3B5B"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y88kjouze39x">
            <w:r w:rsidR="00926407" w:rsidRPr="008549C1">
              <w:rPr>
                <w:rFonts w:ascii="Times New Roman" w:eastAsia="Times New Roman" w:hAnsi="Times New Roman" w:cs="Times New Roman"/>
                <w:noProof/>
                <w:color w:val="000000"/>
                <w:sz w:val="24"/>
                <w:szCs w:val="24"/>
              </w:rPr>
              <w:t>Stages-of-Action Theory</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_y88kjouze39x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4</w:t>
          </w:r>
          <w:r w:rsidR="00926407" w:rsidRPr="008549C1">
            <w:rPr>
              <w:rFonts w:ascii="Times New Roman" w:hAnsi="Times New Roman" w:cs="Times New Roman"/>
              <w:noProof/>
              <w:sz w:val="24"/>
              <w:szCs w:val="24"/>
            </w:rPr>
            <w:fldChar w:fldCharType="end"/>
          </w:r>
        </w:p>
        <w:p w14:paraId="00000016" w14:textId="099AFEC0"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f47l28houi9">
            <w:r w:rsidR="00926407" w:rsidRPr="008549C1">
              <w:rPr>
                <w:rFonts w:ascii="Times New Roman" w:eastAsia="Times New Roman" w:hAnsi="Times New Roman" w:cs="Times New Roman"/>
                <w:noProof/>
                <w:color w:val="000000"/>
                <w:sz w:val="24"/>
                <w:szCs w:val="24"/>
              </w:rPr>
              <w:t>Dynamic Theory</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_f47l28houi9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6</w:t>
          </w:r>
          <w:r w:rsidR="00926407" w:rsidRPr="008549C1">
            <w:rPr>
              <w:rFonts w:ascii="Times New Roman" w:hAnsi="Times New Roman" w:cs="Times New Roman"/>
              <w:noProof/>
              <w:sz w:val="24"/>
              <w:szCs w:val="24"/>
            </w:rPr>
            <w:fldChar w:fldCharType="end"/>
          </w:r>
        </w:p>
        <w:p w14:paraId="00000017" w14:textId="4387DBDA" w:rsidR="006B632C" w:rsidRPr="008549C1" w:rsidRDefault="00906A24">
          <w:pPr>
            <w:tabs>
              <w:tab w:val="right" w:pos="9360"/>
            </w:tabs>
            <w:spacing w:before="200" w:line="240" w:lineRule="auto"/>
            <w:rPr>
              <w:rFonts w:ascii="Times New Roman" w:eastAsia="Times New Roman" w:hAnsi="Times New Roman" w:cs="Times New Roman"/>
              <w:b/>
              <w:noProof/>
              <w:color w:val="000000"/>
              <w:sz w:val="24"/>
              <w:szCs w:val="24"/>
            </w:rPr>
          </w:pPr>
          <w:hyperlink w:anchor="_fs5kfexufgyq">
            <w:r w:rsidR="00926407" w:rsidRPr="008549C1">
              <w:rPr>
                <w:rFonts w:ascii="Times New Roman" w:eastAsia="Times New Roman" w:hAnsi="Times New Roman" w:cs="Times New Roman"/>
                <w:b/>
                <w:noProof/>
                <w:color w:val="000000"/>
                <w:sz w:val="24"/>
                <w:szCs w:val="24"/>
              </w:rPr>
              <w:t>Key Issues in Design</w:t>
            </w:r>
          </w:hyperlink>
          <w:r w:rsidR="00926407" w:rsidRPr="008549C1">
            <w:rPr>
              <w:rFonts w:ascii="Times New Roman" w:eastAsia="Times New Roman" w:hAnsi="Times New Roman" w:cs="Times New Roman"/>
              <w:b/>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_fs5kfexufgyq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7</w:t>
          </w:r>
          <w:r w:rsidR="00926407" w:rsidRPr="008549C1">
            <w:rPr>
              <w:rFonts w:ascii="Times New Roman" w:hAnsi="Times New Roman" w:cs="Times New Roman"/>
              <w:noProof/>
              <w:sz w:val="24"/>
              <w:szCs w:val="24"/>
            </w:rPr>
            <w:fldChar w:fldCharType="end"/>
          </w:r>
        </w:p>
        <w:p w14:paraId="00000018" w14:textId="4A1D8A13"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my3stt5k6wz1">
            <w:r w:rsidR="00926407" w:rsidRPr="008549C1">
              <w:rPr>
                <w:rFonts w:ascii="Times New Roman" w:eastAsia="Times New Roman" w:hAnsi="Times New Roman" w:cs="Times New Roman"/>
                <w:noProof/>
                <w:color w:val="000000"/>
                <w:sz w:val="24"/>
                <w:szCs w:val="24"/>
              </w:rPr>
              <w:t>Complexity</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_my3stt5k6wz1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7</w:t>
          </w:r>
          <w:r w:rsidR="00926407" w:rsidRPr="008549C1">
            <w:rPr>
              <w:rFonts w:ascii="Times New Roman" w:hAnsi="Times New Roman" w:cs="Times New Roman"/>
              <w:noProof/>
              <w:sz w:val="24"/>
              <w:szCs w:val="24"/>
            </w:rPr>
            <w:fldChar w:fldCharType="end"/>
          </w:r>
        </w:p>
        <w:p w14:paraId="00000019" w14:textId="492A347E"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2invk7n8zu5g">
            <w:r w:rsidR="00926407" w:rsidRPr="008549C1">
              <w:rPr>
                <w:rFonts w:ascii="Times New Roman" w:eastAsia="Times New Roman" w:hAnsi="Times New Roman" w:cs="Times New Roman"/>
                <w:noProof/>
                <w:color w:val="000000"/>
                <w:sz w:val="24"/>
                <w:szCs w:val="24"/>
              </w:rPr>
              <w:t>Authentication</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_2invk7n8zu5g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8</w:t>
          </w:r>
          <w:r w:rsidR="00926407" w:rsidRPr="008549C1">
            <w:rPr>
              <w:rFonts w:ascii="Times New Roman" w:hAnsi="Times New Roman" w:cs="Times New Roman"/>
              <w:noProof/>
              <w:sz w:val="24"/>
              <w:szCs w:val="24"/>
            </w:rPr>
            <w:fldChar w:fldCharType="end"/>
          </w:r>
        </w:p>
        <w:p w14:paraId="0000001A" w14:textId="7AB56559"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vg6bcn9pg1to">
            <w:r w:rsidR="00926407" w:rsidRPr="008549C1">
              <w:rPr>
                <w:rFonts w:ascii="Times New Roman" w:eastAsia="Times New Roman" w:hAnsi="Times New Roman" w:cs="Times New Roman"/>
                <w:noProof/>
                <w:color w:val="000000"/>
                <w:sz w:val="24"/>
                <w:szCs w:val="24"/>
              </w:rPr>
              <w:t>Updates</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_vg6bcn9pg1to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9</w:t>
          </w:r>
          <w:r w:rsidR="00926407" w:rsidRPr="008549C1">
            <w:rPr>
              <w:rFonts w:ascii="Times New Roman" w:hAnsi="Times New Roman" w:cs="Times New Roman"/>
              <w:noProof/>
              <w:sz w:val="24"/>
              <w:szCs w:val="24"/>
            </w:rPr>
            <w:fldChar w:fldCharType="end"/>
          </w:r>
        </w:p>
        <w:p w14:paraId="0000001B" w14:textId="220358AC" w:rsidR="006B632C" w:rsidRPr="008549C1" w:rsidRDefault="00906A24">
          <w:pPr>
            <w:tabs>
              <w:tab w:val="right" w:pos="9360"/>
            </w:tabs>
            <w:spacing w:before="200" w:line="240" w:lineRule="auto"/>
            <w:rPr>
              <w:rFonts w:ascii="Times New Roman" w:eastAsia="Times New Roman" w:hAnsi="Times New Roman" w:cs="Times New Roman"/>
              <w:b/>
              <w:noProof/>
              <w:color w:val="000000"/>
              <w:sz w:val="24"/>
              <w:szCs w:val="24"/>
            </w:rPr>
          </w:pPr>
          <w:hyperlink w:anchor="_q0l5lp3hxlrp">
            <w:r w:rsidR="00926407" w:rsidRPr="008549C1">
              <w:rPr>
                <w:rFonts w:ascii="Times New Roman" w:eastAsia="Times New Roman" w:hAnsi="Times New Roman" w:cs="Times New Roman"/>
                <w:b/>
                <w:noProof/>
                <w:color w:val="000000"/>
                <w:sz w:val="24"/>
                <w:szCs w:val="24"/>
              </w:rPr>
              <w:t>Practical Applications</w:t>
            </w:r>
          </w:hyperlink>
          <w:r w:rsidR="00926407" w:rsidRPr="008549C1">
            <w:rPr>
              <w:rFonts w:ascii="Times New Roman" w:eastAsia="Times New Roman" w:hAnsi="Times New Roman" w:cs="Times New Roman"/>
              <w:b/>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_q0l5lp3hxlrp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10</w:t>
          </w:r>
          <w:r w:rsidR="00926407" w:rsidRPr="008549C1">
            <w:rPr>
              <w:rFonts w:ascii="Times New Roman" w:hAnsi="Times New Roman" w:cs="Times New Roman"/>
              <w:noProof/>
              <w:sz w:val="24"/>
              <w:szCs w:val="24"/>
            </w:rPr>
            <w:fldChar w:fldCharType="end"/>
          </w:r>
        </w:p>
        <w:p w14:paraId="0000001C" w14:textId="41BECA5E"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6ca7eyz5s29u">
            <w:r w:rsidR="00926407" w:rsidRPr="008549C1">
              <w:rPr>
                <w:rFonts w:ascii="Times New Roman" w:eastAsia="Times New Roman" w:hAnsi="Times New Roman" w:cs="Times New Roman"/>
                <w:noProof/>
                <w:color w:val="000000"/>
                <w:sz w:val="24"/>
                <w:szCs w:val="24"/>
              </w:rPr>
              <w:t>Google Authenticator - Complexity</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_6ca7eyz5s29u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10</w:t>
          </w:r>
          <w:r w:rsidR="00926407" w:rsidRPr="008549C1">
            <w:rPr>
              <w:rFonts w:ascii="Times New Roman" w:hAnsi="Times New Roman" w:cs="Times New Roman"/>
              <w:noProof/>
              <w:sz w:val="24"/>
              <w:szCs w:val="24"/>
            </w:rPr>
            <w:fldChar w:fldCharType="end"/>
          </w:r>
        </w:p>
        <w:p w14:paraId="0000001D" w14:textId="09E0B210"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hcuxfb65nni4">
            <w:r w:rsidR="00926407" w:rsidRPr="008549C1">
              <w:rPr>
                <w:rFonts w:ascii="Times New Roman" w:eastAsia="Times New Roman" w:hAnsi="Times New Roman" w:cs="Times New Roman"/>
                <w:noProof/>
                <w:color w:val="000000"/>
                <w:sz w:val="24"/>
                <w:szCs w:val="24"/>
              </w:rPr>
              <w:t>Google Authenticator - Authentication</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_hcuxfb65nni4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11</w:t>
          </w:r>
          <w:r w:rsidR="00926407" w:rsidRPr="008549C1">
            <w:rPr>
              <w:rFonts w:ascii="Times New Roman" w:hAnsi="Times New Roman" w:cs="Times New Roman"/>
              <w:noProof/>
              <w:sz w:val="24"/>
              <w:szCs w:val="24"/>
            </w:rPr>
            <w:fldChar w:fldCharType="end"/>
          </w:r>
        </w:p>
        <w:p w14:paraId="0000001E" w14:textId="5D20E5AB"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88qjprb85o92">
            <w:r w:rsidR="00926407" w:rsidRPr="008549C1">
              <w:rPr>
                <w:rFonts w:ascii="Times New Roman" w:eastAsia="Times New Roman" w:hAnsi="Times New Roman" w:cs="Times New Roman"/>
                <w:noProof/>
                <w:color w:val="000000"/>
                <w:sz w:val="24"/>
                <w:szCs w:val="24"/>
              </w:rPr>
              <w:t>Google Authenticator - Updates</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_88qjprb85o92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11</w:t>
          </w:r>
          <w:r w:rsidR="00926407" w:rsidRPr="008549C1">
            <w:rPr>
              <w:rFonts w:ascii="Times New Roman" w:hAnsi="Times New Roman" w:cs="Times New Roman"/>
              <w:noProof/>
              <w:sz w:val="24"/>
              <w:szCs w:val="24"/>
            </w:rPr>
            <w:fldChar w:fldCharType="end"/>
          </w:r>
        </w:p>
        <w:p w14:paraId="0000001F" w14:textId="2E43696E"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52wp0dkd6aum">
            <w:r w:rsidR="00926407" w:rsidRPr="008549C1">
              <w:rPr>
                <w:rFonts w:ascii="Times New Roman" w:eastAsia="Times New Roman" w:hAnsi="Times New Roman" w:cs="Times New Roman"/>
                <w:noProof/>
                <w:color w:val="000000"/>
                <w:sz w:val="24"/>
                <w:szCs w:val="24"/>
              </w:rPr>
              <w:t>Areas of Improvement and Recommendations - Google Authenticator</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_52wp0dkd6aum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12</w:t>
          </w:r>
          <w:r w:rsidR="00926407" w:rsidRPr="008549C1">
            <w:rPr>
              <w:rFonts w:ascii="Times New Roman" w:hAnsi="Times New Roman" w:cs="Times New Roman"/>
              <w:noProof/>
              <w:sz w:val="24"/>
              <w:szCs w:val="24"/>
            </w:rPr>
            <w:fldChar w:fldCharType="end"/>
          </w:r>
        </w:p>
        <w:p w14:paraId="00000020" w14:textId="1994F8A7"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n3wljf16oq17">
            <w:r w:rsidR="00926407" w:rsidRPr="008549C1">
              <w:rPr>
                <w:rFonts w:ascii="Times New Roman" w:eastAsia="Times New Roman" w:hAnsi="Times New Roman" w:cs="Times New Roman"/>
                <w:noProof/>
                <w:color w:val="000000"/>
                <w:sz w:val="24"/>
                <w:szCs w:val="24"/>
              </w:rPr>
              <w:t>Recommendations - Artificial Pancreas</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_n3wljf16oq17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13</w:t>
          </w:r>
          <w:r w:rsidR="00926407" w:rsidRPr="008549C1">
            <w:rPr>
              <w:rFonts w:ascii="Times New Roman" w:hAnsi="Times New Roman" w:cs="Times New Roman"/>
              <w:noProof/>
              <w:sz w:val="24"/>
              <w:szCs w:val="24"/>
            </w:rPr>
            <w:fldChar w:fldCharType="end"/>
          </w:r>
        </w:p>
        <w:p w14:paraId="00000021" w14:textId="7030DDFD" w:rsidR="006B632C" w:rsidRPr="008549C1" w:rsidRDefault="00906A24">
          <w:pPr>
            <w:tabs>
              <w:tab w:val="right" w:pos="9360"/>
            </w:tabs>
            <w:spacing w:before="60" w:line="240" w:lineRule="auto"/>
            <w:ind w:left="360"/>
            <w:rPr>
              <w:rFonts w:ascii="Times New Roman" w:eastAsia="Times New Roman" w:hAnsi="Times New Roman" w:cs="Times New Roman"/>
              <w:noProof/>
              <w:color w:val="000000"/>
              <w:sz w:val="24"/>
              <w:szCs w:val="24"/>
            </w:rPr>
          </w:pPr>
          <w:hyperlink w:anchor="_1lpxxmy1o65p">
            <w:r w:rsidR="00926407" w:rsidRPr="008549C1">
              <w:rPr>
                <w:rFonts w:ascii="Times New Roman" w:eastAsia="Times New Roman" w:hAnsi="Times New Roman" w:cs="Times New Roman"/>
                <w:noProof/>
                <w:color w:val="000000"/>
                <w:sz w:val="24"/>
                <w:szCs w:val="24"/>
              </w:rPr>
              <w:t>Recommendations - Hawaii Emergency Management Agency Interface</w:t>
            </w:r>
          </w:hyperlink>
          <w:r w:rsidR="00926407" w:rsidRPr="008549C1">
            <w:rPr>
              <w:rFonts w:ascii="Times New Roman" w:eastAsia="Times New Roman" w:hAnsi="Times New Roman" w:cs="Times New Roman"/>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_1lpxxmy1o65p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15</w:t>
          </w:r>
          <w:r w:rsidR="00926407" w:rsidRPr="008549C1">
            <w:rPr>
              <w:rFonts w:ascii="Times New Roman" w:hAnsi="Times New Roman" w:cs="Times New Roman"/>
              <w:noProof/>
              <w:sz w:val="24"/>
              <w:szCs w:val="24"/>
            </w:rPr>
            <w:fldChar w:fldCharType="end"/>
          </w:r>
        </w:p>
        <w:p w14:paraId="00000022" w14:textId="79D2D3FA" w:rsidR="006B632C" w:rsidRPr="008549C1" w:rsidRDefault="00906A24">
          <w:pPr>
            <w:tabs>
              <w:tab w:val="right" w:pos="9360"/>
            </w:tabs>
            <w:spacing w:before="200" w:line="240" w:lineRule="auto"/>
            <w:rPr>
              <w:rFonts w:ascii="Times New Roman" w:eastAsia="Times New Roman" w:hAnsi="Times New Roman" w:cs="Times New Roman"/>
              <w:noProof/>
              <w:sz w:val="24"/>
              <w:szCs w:val="24"/>
            </w:rPr>
          </w:pPr>
          <w:hyperlink w:anchor="_bvtyvk40f282">
            <w:r w:rsidR="00926407" w:rsidRPr="008549C1">
              <w:rPr>
                <w:rFonts w:ascii="Times New Roman" w:eastAsia="Times New Roman" w:hAnsi="Times New Roman" w:cs="Times New Roman"/>
                <w:b/>
                <w:noProof/>
                <w:sz w:val="24"/>
                <w:szCs w:val="24"/>
              </w:rPr>
              <w:t>Appendix A - Recorded Consultation Session Access</w:t>
            </w:r>
          </w:hyperlink>
          <w:r w:rsidR="00926407" w:rsidRPr="008549C1">
            <w:rPr>
              <w:rFonts w:ascii="Times New Roman" w:eastAsia="Times New Roman" w:hAnsi="Times New Roman" w:cs="Times New Roman"/>
              <w:b/>
              <w:noProof/>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_bvtyvk40f282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17</w:t>
          </w:r>
          <w:r w:rsidR="00926407" w:rsidRPr="008549C1">
            <w:rPr>
              <w:rFonts w:ascii="Times New Roman" w:hAnsi="Times New Roman" w:cs="Times New Roman"/>
              <w:noProof/>
              <w:sz w:val="24"/>
              <w:szCs w:val="24"/>
            </w:rPr>
            <w:fldChar w:fldCharType="end"/>
          </w:r>
        </w:p>
        <w:p w14:paraId="00000023" w14:textId="1DB9DF7D" w:rsidR="006B632C" w:rsidRPr="008549C1" w:rsidRDefault="00906A24">
          <w:pPr>
            <w:tabs>
              <w:tab w:val="right" w:pos="9360"/>
            </w:tabs>
            <w:spacing w:before="200" w:after="80" w:line="240" w:lineRule="auto"/>
            <w:rPr>
              <w:rFonts w:ascii="Times New Roman" w:eastAsia="Times New Roman" w:hAnsi="Times New Roman" w:cs="Times New Roman"/>
              <w:b/>
              <w:color w:val="000000"/>
              <w:sz w:val="24"/>
              <w:szCs w:val="24"/>
            </w:rPr>
          </w:pPr>
          <w:hyperlink w:anchor="_zf9lxncffe75">
            <w:r w:rsidR="00926407" w:rsidRPr="008549C1">
              <w:rPr>
                <w:rFonts w:ascii="Times New Roman" w:eastAsia="Times New Roman" w:hAnsi="Times New Roman" w:cs="Times New Roman"/>
                <w:b/>
                <w:noProof/>
                <w:color w:val="000000"/>
                <w:sz w:val="24"/>
                <w:szCs w:val="24"/>
              </w:rPr>
              <w:t>References</w:t>
            </w:r>
          </w:hyperlink>
          <w:r w:rsidR="00926407" w:rsidRPr="008549C1">
            <w:rPr>
              <w:rFonts w:ascii="Times New Roman" w:eastAsia="Times New Roman" w:hAnsi="Times New Roman" w:cs="Times New Roman"/>
              <w:b/>
              <w:noProof/>
              <w:color w:val="000000"/>
              <w:sz w:val="24"/>
              <w:szCs w:val="24"/>
            </w:rPr>
            <w:tab/>
          </w:r>
          <w:r w:rsidR="00926407" w:rsidRPr="008549C1">
            <w:rPr>
              <w:rFonts w:ascii="Times New Roman" w:hAnsi="Times New Roman" w:cs="Times New Roman"/>
              <w:noProof/>
              <w:sz w:val="24"/>
              <w:szCs w:val="24"/>
            </w:rPr>
            <w:fldChar w:fldCharType="begin"/>
          </w:r>
          <w:r w:rsidR="00926407" w:rsidRPr="008549C1">
            <w:rPr>
              <w:rFonts w:ascii="Times New Roman" w:hAnsi="Times New Roman" w:cs="Times New Roman"/>
              <w:noProof/>
              <w:sz w:val="24"/>
              <w:szCs w:val="24"/>
            </w:rPr>
            <w:instrText xml:space="preserve"> PAGEREF _zf9lxncffe75 \h </w:instrText>
          </w:r>
          <w:r w:rsidR="00926407" w:rsidRPr="008549C1">
            <w:rPr>
              <w:rFonts w:ascii="Times New Roman" w:hAnsi="Times New Roman" w:cs="Times New Roman"/>
              <w:noProof/>
              <w:sz w:val="24"/>
              <w:szCs w:val="24"/>
            </w:rPr>
          </w:r>
          <w:r w:rsidR="00926407" w:rsidRPr="008549C1">
            <w:rPr>
              <w:rFonts w:ascii="Times New Roman" w:hAnsi="Times New Roman" w:cs="Times New Roman"/>
              <w:noProof/>
              <w:sz w:val="24"/>
              <w:szCs w:val="24"/>
            </w:rPr>
            <w:fldChar w:fldCharType="separate"/>
          </w:r>
          <w:r w:rsidR="008549C1" w:rsidRPr="008549C1">
            <w:rPr>
              <w:rFonts w:ascii="Times New Roman" w:hAnsi="Times New Roman" w:cs="Times New Roman"/>
              <w:noProof/>
              <w:sz w:val="24"/>
              <w:szCs w:val="24"/>
            </w:rPr>
            <w:t>18</w:t>
          </w:r>
          <w:r w:rsidR="00926407" w:rsidRPr="008549C1">
            <w:rPr>
              <w:rFonts w:ascii="Times New Roman" w:hAnsi="Times New Roman" w:cs="Times New Roman"/>
              <w:noProof/>
              <w:sz w:val="24"/>
              <w:szCs w:val="24"/>
            </w:rPr>
            <w:fldChar w:fldCharType="end"/>
          </w:r>
          <w:r w:rsidR="00926407" w:rsidRPr="008549C1">
            <w:rPr>
              <w:rFonts w:ascii="Times New Roman" w:hAnsi="Times New Roman" w:cs="Times New Roman"/>
              <w:sz w:val="24"/>
              <w:szCs w:val="24"/>
            </w:rPr>
            <w:fldChar w:fldCharType="end"/>
          </w:r>
        </w:p>
      </w:sdtContent>
    </w:sdt>
    <w:p w14:paraId="00000024" w14:textId="77777777" w:rsidR="006B632C" w:rsidRDefault="006B632C">
      <w:pPr>
        <w:rPr>
          <w:rFonts w:ascii="Times New Roman" w:eastAsia="Times New Roman" w:hAnsi="Times New Roman" w:cs="Times New Roman"/>
          <w:sz w:val="24"/>
          <w:szCs w:val="24"/>
        </w:rPr>
      </w:pPr>
    </w:p>
    <w:p w14:paraId="00000025" w14:textId="77777777" w:rsidR="006B632C" w:rsidRDefault="00926407">
      <w:pPr>
        <w:rPr>
          <w:rFonts w:ascii="Times New Roman" w:eastAsia="Times New Roman" w:hAnsi="Times New Roman" w:cs="Times New Roman"/>
          <w:sz w:val="24"/>
          <w:szCs w:val="24"/>
        </w:rPr>
      </w:pPr>
      <w:r>
        <w:br w:type="page"/>
      </w:r>
    </w:p>
    <w:p w14:paraId="00000026" w14:textId="77777777" w:rsidR="006B632C" w:rsidRDefault="00926407">
      <w:pPr>
        <w:pStyle w:val="Heading1"/>
        <w:spacing w:before="0" w:after="0" w:line="240" w:lineRule="auto"/>
        <w:rPr>
          <w:rFonts w:ascii="Times New Roman" w:eastAsia="Times New Roman" w:hAnsi="Times New Roman" w:cs="Times New Roman"/>
          <w:b/>
          <w:sz w:val="24"/>
          <w:szCs w:val="24"/>
        </w:rPr>
      </w:pPr>
      <w:bookmarkStart w:id="2" w:name="_yvyl1wxdgg0m" w:colFirst="0" w:colLast="0"/>
      <w:bookmarkEnd w:id="2"/>
      <w:r>
        <w:rPr>
          <w:rFonts w:ascii="Times New Roman" w:eastAsia="Times New Roman" w:hAnsi="Times New Roman" w:cs="Times New Roman"/>
          <w:b/>
          <w:sz w:val="24"/>
          <w:szCs w:val="24"/>
        </w:rPr>
        <w:lastRenderedPageBreak/>
        <w:t>Executive Summary</w:t>
      </w:r>
    </w:p>
    <w:p w14:paraId="00000027" w14:textId="77777777" w:rsidR="006B632C" w:rsidRDefault="006B632C">
      <w:pPr>
        <w:spacing w:line="240" w:lineRule="auto"/>
      </w:pPr>
    </w:p>
    <w:p w14:paraId="00000028" w14:textId="77777777" w:rsidR="006B632C" w:rsidRDefault="00926407">
      <w:pPr>
        <w:spacing w:line="48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Cybersecurity remains important, given the amount of information that can be accessed without proper authorization. The purpose of this current report is to review relevant human-computer interaction (HCI) theories to the field of cybersecurity, identify key issues and apply them to one cybersecurity interface, and identify areas of improvement for that interface. Recommendations made for each outstanding issue were applied to two additional cybersecurity interfaces. Key findings of the research review are:</w:t>
      </w:r>
    </w:p>
    <w:p w14:paraId="00000029" w14:textId="77777777" w:rsidR="006B632C" w:rsidRDefault="0092640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 should be placed on the latter steps in the stages-of-action theory, where adequate feedback should be provided to the user. Dynamic theory is important to help understand who has used the system in an applied setting, how the attributes are being defined by the user, and to foster adoption of new products with time and conscientiousness.</w:t>
      </w:r>
    </w:p>
    <w:p w14:paraId="0000002A" w14:textId="77777777" w:rsidR="006B632C" w:rsidRDefault="0092640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 complexity, authentication, and updates were found to be most impactful issues in the design of cybersecurity systems.</w:t>
      </w:r>
    </w:p>
    <w:p w14:paraId="0000002B" w14:textId="77777777" w:rsidR="006B632C" w:rsidRDefault="0092640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Authenticator was evaluated based on the identified issues and we recommended that visibility of system status, adequate feedback, error prevention, and clear help and documentation be incorporated into the design.</w:t>
      </w:r>
    </w:p>
    <w:p w14:paraId="0000002C" w14:textId="77777777" w:rsidR="006B632C" w:rsidRDefault="0092640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Pancreas interface recommendations to help prevent Do-it-Yourself (DIY) Hacking are, (1) continuous access; (2) information confidentiality; (3) integrity without data alteration; (4) privileged access identification; and (5) identity verification before executing a task.</w:t>
      </w:r>
    </w:p>
    <w:p w14:paraId="0000002D" w14:textId="77777777" w:rsidR="006B632C" w:rsidRDefault="0092640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Hawaii Emergency Management Agency (HI-EMA) interface recommendations include communicating which type of alert will be sent out or was sent out based on feedback, clear distinguishment between real alert and test alerts, and providing help for when a false alert is sent out.</w:t>
      </w:r>
    </w:p>
    <w:p w14:paraId="0000002E" w14:textId="77777777" w:rsidR="006B632C" w:rsidRDefault="00926407">
      <w:pPr>
        <w:pStyle w:val="Heading1"/>
        <w:spacing w:before="0" w:after="0"/>
        <w:rPr>
          <w:rFonts w:ascii="Times New Roman" w:eastAsia="Times New Roman" w:hAnsi="Times New Roman" w:cs="Times New Roman"/>
          <w:sz w:val="24"/>
          <w:szCs w:val="24"/>
        </w:rPr>
      </w:pPr>
      <w:bookmarkStart w:id="3" w:name="_j29k9sq2eziz" w:colFirst="0" w:colLast="0"/>
      <w:bookmarkEnd w:id="3"/>
      <w:r>
        <w:rPr>
          <w:rFonts w:ascii="Times New Roman" w:eastAsia="Times New Roman" w:hAnsi="Times New Roman" w:cs="Times New Roman"/>
          <w:b/>
          <w:sz w:val="24"/>
          <w:szCs w:val="24"/>
        </w:rPr>
        <w:lastRenderedPageBreak/>
        <w:t>Theories</w:t>
      </w:r>
    </w:p>
    <w:p w14:paraId="0000002F" w14:textId="77777777" w:rsidR="006B632C" w:rsidRDefault="006B632C">
      <w:pPr>
        <w:rPr>
          <w:rFonts w:ascii="Times New Roman" w:eastAsia="Times New Roman" w:hAnsi="Times New Roman" w:cs="Times New Roman"/>
        </w:rPr>
      </w:pPr>
    </w:p>
    <w:p w14:paraId="00000030"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4" w:name="_y88kjouze39x" w:colFirst="0" w:colLast="0"/>
      <w:bookmarkEnd w:id="4"/>
      <w:r>
        <w:rPr>
          <w:rFonts w:ascii="Times New Roman" w:eastAsia="Times New Roman" w:hAnsi="Times New Roman" w:cs="Times New Roman"/>
          <w:sz w:val="24"/>
          <w:szCs w:val="24"/>
          <w:u w:val="single"/>
        </w:rPr>
        <w:t>Stages-of-Action Theory</w:t>
      </w:r>
    </w:p>
    <w:p w14:paraId="00000031"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stages-of-action theory of HCI states that specific actions users go through as they interact with user interfaces (UI) or products should be considered when designing said interfaces and/or products (</w:t>
      </w:r>
      <w:proofErr w:type="spellStart"/>
      <w:r>
        <w:rPr>
          <w:rFonts w:ascii="Times New Roman" w:eastAsia="Times New Roman" w:hAnsi="Times New Roman" w:cs="Times New Roman"/>
          <w:sz w:val="24"/>
          <w:szCs w:val="24"/>
        </w:rPr>
        <w:t>Shneiderman</w:t>
      </w:r>
      <w:proofErr w:type="spellEnd"/>
      <w:r>
        <w:rPr>
          <w:rFonts w:ascii="Times New Roman" w:eastAsia="Times New Roman" w:hAnsi="Times New Roman" w:cs="Times New Roman"/>
          <w:sz w:val="24"/>
          <w:szCs w:val="24"/>
        </w:rPr>
        <w:t xml:space="preserve"> et al., 2016). An example of a general set of actions is provided by Norman (2013): (1) Form a goal; (2) Identify a sequence of actions; (3) Carry out the action; (4) Perceive the system state; (5) Interpret the system state; and (6) Evaluate the outcome of the system state with regards to goals and intentions.</w:t>
      </w:r>
    </w:p>
    <w:p w14:paraId="00000032" w14:textId="4A627FC2"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general outline of actions, designers can describe how users will interact with an interface (Polson &amp; Lewis, 1990), which can then guide the design of that interface. In cybersecurity, the general goal is to monitor and protect the cyber network (</w:t>
      </w:r>
      <w:proofErr w:type="spellStart"/>
      <w:r>
        <w:rPr>
          <w:rFonts w:ascii="Times New Roman" w:eastAsia="Times New Roman" w:hAnsi="Times New Roman" w:cs="Times New Roman"/>
          <w:sz w:val="24"/>
          <w:szCs w:val="24"/>
        </w:rPr>
        <w:t>Gutzwiller</w:t>
      </w:r>
      <w:proofErr w:type="spellEnd"/>
      <w:r w:rsidR="008549C1">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 xml:space="preserve">2015). When protecting information (i.e., anything that occurs within a computer), operators in cybersecurity settings are concerned with confidentiality, integrity, and availability, where information cannot be disclosed, modified, or made private without authorization (Sawyer &amp; </w:t>
      </w:r>
      <w:proofErr w:type="spellStart"/>
      <w:r>
        <w:rPr>
          <w:rFonts w:ascii="Times New Roman" w:eastAsia="Times New Roman" w:hAnsi="Times New Roman" w:cs="Times New Roman"/>
          <w:sz w:val="24"/>
          <w:szCs w:val="24"/>
        </w:rPr>
        <w:t>Canham</w:t>
      </w:r>
      <w:proofErr w:type="spellEnd"/>
      <w:r>
        <w:rPr>
          <w:rFonts w:ascii="Times New Roman" w:eastAsia="Times New Roman" w:hAnsi="Times New Roman" w:cs="Times New Roman"/>
          <w:sz w:val="24"/>
          <w:szCs w:val="24"/>
        </w:rPr>
        <w:t>, 2019). Intentions and actions are formed, specified, and executed according to these goals, and afterwards, operators observe the difference in system state to see if an attack was successfully prevented. Examples of intentions and consequent actions are developing security patches, network monitoring for any potential security attacks, and identifying those attackers (</w:t>
      </w:r>
      <w:proofErr w:type="spellStart"/>
      <w:r>
        <w:rPr>
          <w:rFonts w:ascii="Times New Roman" w:eastAsia="Times New Roman" w:hAnsi="Times New Roman" w:cs="Times New Roman"/>
          <w:sz w:val="24"/>
          <w:szCs w:val="24"/>
        </w:rPr>
        <w:t>Gutzwiller</w:t>
      </w:r>
      <w:proofErr w:type="spellEnd"/>
      <w:r>
        <w:rPr>
          <w:rFonts w:ascii="Times New Roman" w:eastAsia="Times New Roman" w:hAnsi="Times New Roman" w:cs="Times New Roman"/>
          <w:sz w:val="24"/>
          <w:szCs w:val="24"/>
        </w:rPr>
        <w:t xml:space="preserve"> et al., 2015).</w:t>
      </w:r>
    </w:p>
    <w:p w14:paraId="00000033"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stages-of-action theory utilizes constructs such as usability, user interface, and human error as users move between goals, intentions, and actions (Norman, 2013). One design principle from the theory pertains to users receiving constant feedback. Lack of adequate and/or pleasurable feedback for cybersecurity workers has been identified as a concern (McNeese et al., </w:t>
      </w:r>
      <w:r>
        <w:rPr>
          <w:rFonts w:ascii="Times New Roman" w:eastAsia="Times New Roman" w:hAnsi="Times New Roman" w:cs="Times New Roman"/>
          <w:sz w:val="24"/>
          <w:szCs w:val="24"/>
        </w:rPr>
        <w:lastRenderedPageBreak/>
        <w:t xml:space="preserve">2012), and therefore designers should more carefully </w:t>
      </w:r>
      <w:proofErr w:type="gramStart"/>
      <w:r>
        <w:rPr>
          <w:rFonts w:ascii="Times New Roman" w:eastAsia="Times New Roman" w:hAnsi="Times New Roman" w:cs="Times New Roman"/>
          <w:sz w:val="24"/>
          <w:szCs w:val="24"/>
        </w:rPr>
        <w:t>take into account</w:t>
      </w:r>
      <w:proofErr w:type="gramEnd"/>
      <w:r>
        <w:rPr>
          <w:rFonts w:ascii="Times New Roman" w:eastAsia="Times New Roman" w:hAnsi="Times New Roman" w:cs="Times New Roman"/>
          <w:sz w:val="24"/>
          <w:szCs w:val="24"/>
        </w:rPr>
        <w:t xml:space="preserve"> the latter set of user actions (i.e., perceiving the system state and onwards) that focus on the feedback and outcome of systems. To be more precise, cybersecurity systems do not often show operator impact after they prevent an attack. Instead, operators are simply rewarded with additional security work (e.g., more attacks to prevent and more patches to create; </w:t>
      </w:r>
      <w:proofErr w:type="spellStart"/>
      <w:r>
        <w:rPr>
          <w:rFonts w:ascii="Times New Roman" w:eastAsia="Times New Roman" w:hAnsi="Times New Roman" w:cs="Times New Roman"/>
          <w:sz w:val="24"/>
          <w:szCs w:val="24"/>
        </w:rPr>
        <w:t>Gutzwiller</w:t>
      </w:r>
      <w:proofErr w:type="spellEnd"/>
      <w:r>
        <w:rPr>
          <w:rFonts w:ascii="Times New Roman" w:eastAsia="Times New Roman" w:hAnsi="Times New Roman" w:cs="Times New Roman"/>
          <w:sz w:val="24"/>
          <w:szCs w:val="24"/>
        </w:rPr>
        <w:t xml:space="preserve"> et al., 2015). The feedback that is received also tends to be not clear and immediate enough, which can lead to misinterpretations due to cognitive biases and/or illusions (Einhorn &amp; </w:t>
      </w:r>
      <w:proofErr w:type="spellStart"/>
      <w:r>
        <w:rPr>
          <w:rFonts w:ascii="Times New Roman" w:eastAsia="Times New Roman" w:hAnsi="Times New Roman" w:cs="Times New Roman"/>
          <w:sz w:val="24"/>
          <w:szCs w:val="24"/>
        </w:rPr>
        <w:t>Hogwarth</w:t>
      </w:r>
      <w:proofErr w:type="spellEnd"/>
      <w:r>
        <w:rPr>
          <w:rFonts w:ascii="Times New Roman" w:eastAsia="Times New Roman" w:hAnsi="Times New Roman" w:cs="Times New Roman"/>
          <w:sz w:val="24"/>
          <w:szCs w:val="24"/>
        </w:rPr>
        <w:t>, 1978). For instance, if feedback overly focuses on potential attacks that could possibly be actual attacks, it fails to consider the number of attacks that can be missed, which creates an illusion of confidence (</w:t>
      </w:r>
      <w:proofErr w:type="spellStart"/>
      <w:r>
        <w:rPr>
          <w:rFonts w:ascii="Times New Roman" w:eastAsia="Times New Roman" w:hAnsi="Times New Roman" w:cs="Times New Roman"/>
          <w:sz w:val="24"/>
          <w:szCs w:val="24"/>
        </w:rPr>
        <w:t>Gutzwiller</w:t>
      </w:r>
      <w:proofErr w:type="spellEnd"/>
      <w:r>
        <w:rPr>
          <w:rFonts w:ascii="Times New Roman" w:eastAsia="Times New Roman" w:hAnsi="Times New Roman" w:cs="Times New Roman"/>
          <w:sz w:val="24"/>
          <w:szCs w:val="24"/>
        </w:rPr>
        <w:t xml:space="preserve"> et al., 2015). The lack of rewarding feedback can lead to frustration and boredom with cybersecurity vigilance tasks, which will eventually lead to burnout (Hancock &amp; Warm, 1989). As there are also not many operators involved in cybersecurity work in the first place (</w:t>
      </w:r>
      <w:proofErr w:type="spellStart"/>
      <w:r>
        <w:rPr>
          <w:rFonts w:ascii="Times New Roman" w:eastAsia="Times New Roman" w:hAnsi="Times New Roman" w:cs="Times New Roman"/>
          <w:sz w:val="24"/>
          <w:szCs w:val="24"/>
        </w:rPr>
        <w:t>Gutzwiller</w:t>
      </w:r>
      <w:proofErr w:type="spellEnd"/>
      <w:r>
        <w:rPr>
          <w:rFonts w:ascii="Times New Roman" w:eastAsia="Times New Roman" w:hAnsi="Times New Roman" w:cs="Times New Roman"/>
          <w:sz w:val="24"/>
          <w:szCs w:val="24"/>
        </w:rPr>
        <w:t xml:space="preserve"> et al., 2015), extra care should be placed into designing </w:t>
      </w:r>
      <w:proofErr w:type="spellStart"/>
      <w:r>
        <w:rPr>
          <w:rFonts w:ascii="Times New Roman" w:eastAsia="Times New Roman" w:hAnsi="Times New Roman" w:cs="Times New Roman"/>
          <w:sz w:val="24"/>
          <w:szCs w:val="24"/>
        </w:rPr>
        <w:t>hedonomic</w:t>
      </w:r>
      <w:proofErr w:type="spellEnd"/>
      <w:r>
        <w:rPr>
          <w:rFonts w:ascii="Times New Roman" w:eastAsia="Times New Roman" w:hAnsi="Times New Roman" w:cs="Times New Roman"/>
          <w:sz w:val="24"/>
          <w:szCs w:val="24"/>
        </w:rPr>
        <w:t xml:space="preserve"> feedback on interfaces for the operators who are present. </w:t>
      </w:r>
    </w:p>
    <w:p w14:paraId="00000034" w14:textId="65329B31"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designing feedback for cybersecurity systems, designers can consider incorporating knowledge of results (KR) to inform operators about their response (</w:t>
      </w:r>
      <w:proofErr w:type="spellStart"/>
      <w:r>
        <w:rPr>
          <w:rFonts w:ascii="Times New Roman" w:eastAsia="Times New Roman" w:hAnsi="Times New Roman" w:cs="Times New Roman"/>
          <w:sz w:val="24"/>
          <w:szCs w:val="24"/>
        </w:rPr>
        <w:t>Szalma</w:t>
      </w:r>
      <w:proofErr w:type="spellEnd"/>
      <w:r w:rsidR="008549C1">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 xml:space="preserve">2006). In cybersecurity settings, operators could at least be informed that they successfully thwarted a certain number of attacks yet also had a certain number of false alarms, as KR will ideally allow them to be more sensitive to detecting actual signals versus non-signals. However, while KR has been found to make users more conservative in responding “yes” (i.e., a signal was present) and therefore increased the reliability of that response, it worsened user ability to respond “no” (i.e., a signal was not present) or detect misses. Therefore, if KR is to be used in cybersecurity monitoring settings, the type of training provided should be considered as well, as </w:t>
      </w:r>
      <w:r>
        <w:rPr>
          <w:rFonts w:ascii="Times New Roman" w:eastAsia="Times New Roman" w:hAnsi="Times New Roman" w:cs="Times New Roman"/>
          <w:sz w:val="24"/>
          <w:szCs w:val="24"/>
        </w:rPr>
        <w:lastRenderedPageBreak/>
        <w:t>effectiveness of KR will depend on whether emphasis is placed on reducing either the number of false alarms or misses.</w:t>
      </w:r>
    </w:p>
    <w:p w14:paraId="00000035"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with all micro-HCI theories, the stages-of-action theory is more focused on the UI and measurable performance rather than usage context and changes in user behavior over time. Therefore, the stages-of-action theory would be more useful for a nondiscretionary cybersecurity system, as context and increasing level of expertise would likely not be issues—operators will use a specific system for their work and receive the necessary training (</w:t>
      </w:r>
      <w:proofErr w:type="spellStart"/>
      <w:r>
        <w:rPr>
          <w:rFonts w:ascii="Times New Roman" w:eastAsia="Times New Roman" w:hAnsi="Times New Roman" w:cs="Times New Roman"/>
          <w:sz w:val="24"/>
          <w:szCs w:val="24"/>
        </w:rPr>
        <w:t>Grudin</w:t>
      </w:r>
      <w:proofErr w:type="spellEnd"/>
      <w:r>
        <w:rPr>
          <w:rFonts w:ascii="Times New Roman" w:eastAsia="Times New Roman" w:hAnsi="Times New Roman" w:cs="Times New Roman"/>
          <w:sz w:val="24"/>
          <w:szCs w:val="24"/>
        </w:rPr>
        <w:t xml:space="preserve">, 2005). However, if a cybersecurity system is being used in a more discretionary setting, where there are novice operators and/or users who require training or are from diverse backgrounds, then macro-HCI theories need to also be applied. </w:t>
      </w:r>
    </w:p>
    <w:p w14:paraId="00000036" w14:textId="77777777" w:rsidR="006B632C" w:rsidRDefault="00926407">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Essentially, while stages-of-action theory does help address the lack of feedback in cybersecurity, it does not address other issues relating to differing levels of expertise, work environments, and so on. Additional micro-HCI theories, such as consistency, should be used alongside stages-of-action theory to improve learnability of the interface and allow all types of users to carry out their tasks (</w:t>
      </w:r>
      <w:proofErr w:type="spellStart"/>
      <w:r>
        <w:rPr>
          <w:rFonts w:ascii="Times New Roman" w:eastAsia="Times New Roman" w:hAnsi="Times New Roman" w:cs="Times New Roman"/>
          <w:sz w:val="24"/>
          <w:szCs w:val="24"/>
        </w:rPr>
        <w:t>Shneiderman</w:t>
      </w:r>
      <w:proofErr w:type="spellEnd"/>
      <w:r>
        <w:rPr>
          <w:rFonts w:ascii="Times New Roman" w:eastAsia="Times New Roman" w:hAnsi="Times New Roman" w:cs="Times New Roman"/>
          <w:sz w:val="24"/>
          <w:szCs w:val="24"/>
        </w:rPr>
        <w:t xml:space="preserve"> et al., 2016), and macro-HCI theories should be used as necessary depending on specific usage contexts. Stages-of-action theory can be used as a starting point for cybersecurity design by creating an outline of user behavior and addressing the existing feedback issues, but additional HCI theories must be utilized to guide design as other factors can influence user experiences.</w:t>
      </w:r>
    </w:p>
    <w:p w14:paraId="00000037"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5" w:name="_f47l28houi9" w:colFirst="0" w:colLast="0"/>
      <w:bookmarkEnd w:id="5"/>
      <w:r>
        <w:rPr>
          <w:rFonts w:ascii="Times New Roman" w:eastAsia="Times New Roman" w:hAnsi="Times New Roman" w:cs="Times New Roman"/>
          <w:sz w:val="24"/>
          <w:szCs w:val="24"/>
          <w:u w:val="single"/>
        </w:rPr>
        <w:t>Dynamic Theory</w:t>
      </w:r>
    </w:p>
    <w:p w14:paraId="00000038" w14:textId="77777777" w:rsidR="006B632C" w:rsidRDefault="00926407">
      <w:pPr>
        <w:spacing w:line="52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Macro-HCI research takes an ethnographic approach of user interaction with the system over days or months. The dynamic macro-HCI theory addresses design for the gradual development of skills mastery, behavioral change, reputational growth, and capacities of </w:t>
      </w:r>
      <w:r>
        <w:rPr>
          <w:rFonts w:ascii="Times New Roman" w:eastAsia="Times New Roman" w:hAnsi="Times New Roman" w:cs="Times New Roman"/>
          <w:sz w:val="24"/>
          <w:szCs w:val="24"/>
        </w:rPr>
        <w:lastRenderedPageBreak/>
        <w:t>leadership (</w:t>
      </w:r>
      <w:proofErr w:type="spellStart"/>
      <w:r>
        <w:rPr>
          <w:rFonts w:ascii="Times New Roman" w:eastAsia="Times New Roman" w:hAnsi="Times New Roman" w:cs="Times New Roman"/>
          <w:sz w:val="24"/>
          <w:szCs w:val="24"/>
        </w:rPr>
        <w:t>Shneiderman</w:t>
      </w:r>
      <w:proofErr w:type="spellEnd"/>
      <w:r>
        <w:rPr>
          <w:rFonts w:ascii="Times New Roman" w:eastAsia="Times New Roman" w:hAnsi="Times New Roman" w:cs="Times New Roman"/>
          <w:sz w:val="24"/>
          <w:szCs w:val="24"/>
        </w:rPr>
        <w:t xml:space="preserve"> et al., 2016). Users adopt new products with time, and conscientiously, there are five attributes influencing dynamic macro-HCI design guidelines (i.e., relative advantage, compatibility, less complexity, trial-ability, and observability; Rogers, 2003). These five attributions help determine the user’s adoption of a product.</w:t>
      </w:r>
    </w:p>
    <w:p w14:paraId="00000039" w14:textId="77777777" w:rsidR="006B632C" w:rsidRDefault="00926407">
      <w:pPr>
        <w:spacing w:line="523"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Relative advantage, in cybersecurity, compares the innovation of the current software to the one preceding it (Walter, 2015).  Compatibility is the introduction of the innovative system on current methods of cybersecurity. The ease of use of the innovation will impact the innovations’ adaptability, as a complex system will be more difficult to adopt. The testability and exploration possibilities the user can take from the innovated system will foster a larger acceptance rate. It is critical as it gives users the opportunity to experience and become aware of what the system’s innovations are capable of; giving the users an opportunity for a test run with the system and allowing for familiarity. Observability in cybersecurity refers to the level of exposure in the market of the innovative system. While dynamic theory is not applied very often in the development of cybersecurity software, it is important to understand who has used the system in an applied setting and how are the attributes defined.</w:t>
      </w:r>
    </w:p>
    <w:p w14:paraId="0000003A" w14:textId="77777777" w:rsidR="006B632C" w:rsidRDefault="00926407">
      <w:pPr>
        <w:pStyle w:val="Heading1"/>
        <w:spacing w:before="0" w:after="0" w:line="480" w:lineRule="auto"/>
        <w:rPr>
          <w:rFonts w:ascii="Times New Roman" w:eastAsia="Times New Roman" w:hAnsi="Times New Roman" w:cs="Times New Roman"/>
          <w:b/>
          <w:sz w:val="24"/>
          <w:szCs w:val="24"/>
        </w:rPr>
      </w:pPr>
      <w:bookmarkStart w:id="6" w:name="_fs5kfexufgyq" w:colFirst="0" w:colLast="0"/>
      <w:bookmarkEnd w:id="6"/>
      <w:r>
        <w:rPr>
          <w:rFonts w:ascii="Times New Roman" w:eastAsia="Times New Roman" w:hAnsi="Times New Roman" w:cs="Times New Roman"/>
          <w:b/>
          <w:sz w:val="24"/>
          <w:szCs w:val="24"/>
        </w:rPr>
        <w:t>Key Issues in Design</w:t>
      </w:r>
    </w:p>
    <w:p w14:paraId="0000003B"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7" w:name="_my3stt5k6wz1" w:colFirst="0" w:colLast="0"/>
      <w:bookmarkEnd w:id="7"/>
      <w:r>
        <w:rPr>
          <w:rFonts w:ascii="Times New Roman" w:eastAsia="Times New Roman" w:hAnsi="Times New Roman" w:cs="Times New Roman"/>
          <w:sz w:val="24"/>
          <w:szCs w:val="24"/>
          <w:u w:val="single"/>
        </w:rPr>
        <w:t>Complexity</w:t>
      </w:r>
    </w:p>
    <w:p w14:paraId="0000003C" w14:textId="4983423C" w:rsidR="006B632C" w:rsidRDefault="00926407">
      <w:pPr>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There are many issues in the design of cybersecurity interfaces that need to be addressed. One of the major issues relates to the complexity of cybersecurity tasks. According to Nurse et al. (2011), cybersecurity tasks are extremely complex, which places extensive demands on the user that must be considered in the design process. For example, complex cybersecurity tasks may reveal limitations in human memory, such as failure to recall the standards and procedures </w:t>
      </w:r>
      <w:r>
        <w:rPr>
          <w:rFonts w:ascii="Times New Roman" w:eastAsia="Times New Roman" w:hAnsi="Times New Roman" w:cs="Times New Roman"/>
          <w:sz w:val="24"/>
          <w:szCs w:val="24"/>
        </w:rPr>
        <w:lastRenderedPageBreak/>
        <w:t>associated with a particular system (</w:t>
      </w:r>
      <w:proofErr w:type="spellStart"/>
      <w:r>
        <w:rPr>
          <w:rFonts w:ascii="Times New Roman" w:eastAsia="Times New Roman" w:hAnsi="Times New Roman" w:cs="Times New Roman"/>
          <w:sz w:val="24"/>
          <w:szCs w:val="24"/>
        </w:rPr>
        <w:t>Sasse</w:t>
      </w:r>
      <w:proofErr w:type="spellEnd"/>
      <w:r>
        <w:rPr>
          <w:rFonts w:ascii="Times New Roman" w:eastAsia="Times New Roman" w:hAnsi="Times New Roman" w:cs="Times New Roman"/>
          <w:sz w:val="24"/>
          <w:szCs w:val="24"/>
        </w:rPr>
        <w:t xml:space="preserve"> et al., 2001).  In some cybersecurity tasks, the operator must monitor the system in case of any breaches. These attacks may happen at any given time which requires the operator to always be active and alert. While performing this monotonous task, it is relatively uncommon that an attack will happen. Because attacks rarely occur, vigilance is a major factor in which being able to effectively discover attacks decreases as time goes on (Sawyer &amp; Hancock, 2018). Furthermore, cybersecurity experts are tasked with considering the various types of attacks that can occur, as well as the location that a breach could take place. Effective cyberattacks are often difficult to notice and may be unknown for a long period of time (</w:t>
      </w:r>
      <w:proofErr w:type="spellStart"/>
      <w:r>
        <w:rPr>
          <w:rFonts w:ascii="Times New Roman" w:eastAsia="Times New Roman" w:hAnsi="Times New Roman" w:cs="Times New Roman"/>
          <w:sz w:val="24"/>
          <w:szCs w:val="24"/>
        </w:rPr>
        <w:t>Gutzwiller</w:t>
      </w:r>
      <w:proofErr w:type="spellEnd"/>
      <w:r>
        <w:rPr>
          <w:rFonts w:ascii="Times New Roman" w:eastAsia="Times New Roman" w:hAnsi="Times New Roman" w:cs="Times New Roman"/>
          <w:sz w:val="24"/>
          <w:szCs w:val="24"/>
        </w:rPr>
        <w:t xml:space="preserve"> et al., 2015). Being unaware of an attack is very problematic as extensive damage can be done before there are any measures taken to counter the attack. Therefore, the operator must anticipate attacks to reduce the consequences that may occur, further adding to the complexity of the task (Nurse et al., 2011). Additionally, most humans are not cybersecurity experts and lack the knowledge to properly understand the complex tactics used by hackers and the risks involved in a breach. This lack of knowledge tends to result in poor cybersecurity practices as individuals do not present the motivation to take extra precautions needed for these complex tasks (Boyce et al., 2011). In designing cybersecurity interfaces, these crucial aspects in the complexity of the task must be examined to promote successful interaction.</w:t>
      </w:r>
    </w:p>
    <w:p w14:paraId="0000003D"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8" w:name="_2invk7n8zu5g" w:colFirst="0" w:colLast="0"/>
      <w:bookmarkEnd w:id="8"/>
      <w:r>
        <w:rPr>
          <w:rFonts w:ascii="Times New Roman" w:eastAsia="Times New Roman" w:hAnsi="Times New Roman" w:cs="Times New Roman"/>
          <w:sz w:val="24"/>
          <w:szCs w:val="24"/>
          <w:u w:val="single"/>
        </w:rPr>
        <w:t>Authentication</w:t>
      </w:r>
    </w:p>
    <w:p w14:paraId="0000003E" w14:textId="6DA8C404" w:rsidR="006B632C" w:rsidRDefault="00926407">
      <w:pPr>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Authentication is the mechanism for different types of incoming requests and other types of information that provide identifying credentials that are compared to authorized ones (Daniel Ani</w:t>
      </w:r>
      <w:r w:rsidR="008549C1">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 xml:space="preserve">2016). In system design, authenticity provides a roadblock for which processes can automatically be validated without interference from external sources. By not providing appropriate authentication, the confidentiality, integrity, and availability of system commands or </w:t>
      </w:r>
      <w:r>
        <w:rPr>
          <w:rFonts w:ascii="Times New Roman" w:eastAsia="Times New Roman" w:hAnsi="Times New Roman" w:cs="Times New Roman"/>
          <w:sz w:val="24"/>
          <w:szCs w:val="24"/>
        </w:rPr>
        <w:lastRenderedPageBreak/>
        <w:t xml:space="preserve">the system </w:t>
      </w:r>
      <w:proofErr w:type="gramStart"/>
      <w:r>
        <w:rPr>
          <w:rFonts w:ascii="Times New Roman" w:eastAsia="Times New Roman" w:hAnsi="Times New Roman" w:cs="Times New Roman"/>
          <w:sz w:val="24"/>
          <w:szCs w:val="24"/>
        </w:rPr>
        <w:t>as a whole can</w:t>
      </w:r>
      <w:proofErr w:type="gramEnd"/>
      <w:r>
        <w:rPr>
          <w:rFonts w:ascii="Times New Roman" w:eastAsia="Times New Roman" w:hAnsi="Times New Roman" w:cs="Times New Roman"/>
          <w:sz w:val="24"/>
          <w:szCs w:val="24"/>
        </w:rPr>
        <w:t xml:space="preserve"> be compromised (Maple, 2017). For example, a system that uses </w:t>
      </w:r>
      <w:r>
        <w:rPr>
          <w:rFonts w:ascii="Times New Roman" w:eastAsia="Times New Roman" w:hAnsi="Times New Roman" w:cs="Times New Roman"/>
          <w:sz w:val="25"/>
          <w:szCs w:val="25"/>
          <w:highlight w:val="white"/>
        </w:rPr>
        <w:t>Distributed Network Protocol-3 (DNP-3)</w:t>
      </w:r>
      <w:r>
        <w:rPr>
          <w:rFonts w:ascii="Times New Roman" w:eastAsia="Times New Roman" w:hAnsi="Times New Roman" w:cs="Times New Roman"/>
          <w:sz w:val="24"/>
          <w:szCs w:val="24"/>
        </w:rPr>
        <w:t xml:space="preserve"> and devices that were designed without security capabilities are more likely to be ignorant in differentiating between the system commands and external commands. This is because a system that uses DNP-3 cannot authenticate the “correct” system action and devices that were not designed with security capabilities have no way to check which users are authorized to perform actions (Daniel Ani et al., 2016). The introduction of mobile devices brought new issues to authentication through privacy and anonymity as authenticating mobile devices is difficult and almost all mobile devices are created differently, which requires authentication-specific software for each device. Though some measures have been implemented that help in authenticating user information, such as password pairs and two-step verification, not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processes can be established for every type of login on independent devices (Maple, 2017; Al-</w:t>
      </w:r>
      <w:proofErr w:type="spellStart"/>
      <w:r>
        <w:rPr>
          <w:rFonts w:ascii="Times New Roman" w:eastAsia="Times New Roman" w:hAnsi="Times New Roman" w:cs="Times New Roman"/>
          <w:sz w:val="24"/>
          <w:szCs w:val="24"/>
        </w:rPr>
        <w:t>Muhtadi</w:t>
      </w:r>
      <w:proofErr w:type="spellEnd"/>
      <w:r w:rsidR="008549C1">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 xml:space="preserve">2017). Therefore, improvement in authenticating system commands and protocols is crucial to maintaining critical system functioning without external intervention, prolonging the event in which critical systems functions can occur by providing a safety net and source for validating information. </w:t>
      </w:r>
    </w:p>
    <w:p w14:paraId="0000003F"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9" w:name="_vg6bcn9pg1to" w:colFirst="0" w:colLast="0"/>
      <w:bookmarkEnd w:id="9"/>
      <w:r>
        <w:rPr>
          <w:rFonts w:ascii="Times New Roman" w:eastAsia="Times New Roman" w:hAnsi="Times New Roman" w:cs="Times New Roman"/>
          <w:sz w:val="24"/>
          <w:szCs w:val="24"/>
          <w:u w:val="single"/>
        </w:rPr>
        <w:t>Updates</w:t>
      </w:r>
    </w:p>
    <w:p w14:paraId="00000040" w14:textId="08F69E66" w:rsidR="006B632C" w:rsidRDefault="00926407">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Updates are another issue in cybersecurity because not providing the user with the latest improvements and changes puts their information at risk and may bring new vulnerabilities to the system. Additionally, updates to systems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automatic, easy to implement, free, and bring no negative side effects to the user’s experience (Maple, 2017). Updates need to be automatic so that users are always on the latest software to prevent data breaches to personal information, system commands, or another system component. Updates need to be cheap so that all users have equal access. This is further necessary for devices that are either connected to </w:t>
      </w:r>
      <w:r>
        <w:rPr>
          <w:rFonts w:ascii="Times New Roman" w:eastAsia="Times New Roman" w:hAnsi="Times New Roman" w:cs="Times New Roman"/>
          <w:sz w:val="24"/>
          <w:szCs w:val="24"/>
        </w:rPr>
        <w:lastRenderedPageBreak/>
        <w:t xml:space="preserve">multiple other devices (i.e., “internet of things”) or are isolated systems, since connected devices can spread malicious information to one another and in between isolated systems. Therefore, initial internal testing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established to reduce the chances of any other part of the system being affected or the infrastructure being changed (Daniel et al., 2016). Lastly, any update that is implemented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bring no severe changes to the user experience, since having an extreme change may cause users more confusion than solutions. Updates are essential since </w:t>
      </w:r>
      <w:r>
        <w:rPr>
          <w:rFonts w:ascii="Times New Roman" w:eastAsia="Times New Roman" w:hAnsi="Times New Roman" w:cs="Times New Roman"/>
          <w:sz w:val="24"/>
          <w:szCs w:val="24"/>
          <w:highlight w:val="white"/>
        </w:rPr>
        <w:t>changing some parts of a running system allows for bug fixes and system recoveries can be performed fostering systems properties such as availability and malleability (</w:t>
      </w:r>
      <w:proofErr w:type="spellStart"/>
      <w:r>
        <w:rPr>
          <w:rFonts w:ascii="Times New Roman" w:eastAsia="Times New Roman" w:hAnsi="Times New Roman" w:cs="Times New Roman"/>
          <w:sz w:val="24"/>
          <w:szCs w:val="24"/>
          <w:highlight w:val="white"/>
        </w:rPr>
        <w:t>Bannò</w:t>
      </w:r>
      <w:proofErr w:type="spellEnd"/>
      <w:r w:rsidR="008549C1">
        <w:rPr>
          <w:rFonts w:ascii="Times New Roman" w:eastAsia="Times New Roman" w:hAnsi="Times New Roman" w:cs="Times New Roman"/>
          <w:sz w:val="24"/>
          <w:szCs w:val="24"/>
          <w:highlight w:val="white"/>
        </w:rPr>
        <w:t xml:space="preserve"> et al., </w:t>
      </w:r>
      <w:r>
        <w:rPr>
          <w:rFonts w:ascii="Times New Roman" w:eastAsia="Times New Roman" w:hAnsi="Times New Roman" w:cs="Times New Roman"/>
          <w:sz w:val="24"/>
          <w:szCs w:val="24"/>
          <w:highlight w:val="white"/>
        </w:rPr>
        <w:t>2010)</w:t>
      </w:r>
      <w:r>
        <w:rPr>
          <w:rFonts w:ascii="Times New Roman" w:eastAsia="Times New Roman" w:hAnsi="Times New Roman" w:cs="Times New Roman"/>
          <w:sz w:val="23"/>
          <w:szCs w:val="23"/>
          <w:highlight w:val="white"/>
        </w:rPr>
        <w:t xml:space="preserve">. </w:t>
      </w:r>
      <w:r>
        <w:rPr>
          <w:rFonts w:ascii="Times New Roman" w:eastAsia="Times New Roman" w:hAnsi="Times New Roman" w:cs="Times New Roman"/>
          <w:sz w:val="24"/>
          <w:szCs w:val="24"/>
        </w:rPr>
        <w:t>Due to these reasons, cybersecurity interfaces must be designed to account for better use and control over device authentication and system updates.</w:t>
      </w:r>
    </w:p>
    <w:p w14:paraId="00000041" w14:textId="77777777" w:rsidR="006B632C" w:rsidRDefault="00926407">
      <w:pPr>
        <w:pStyle w:val="Heading1"/>
        <w:spacing w:before="0" w:after="0" w:line="480" w:lineRule="auto"/>
        <w:rPr>
          <w:rFonts w:ascii="Times New Roman" w:eastAsia="Times New Roman" w:hAnsi="Times New Roman" w:cs="Times New Roman"/>
          <w:b/>
          <w:sz w:val="24"/>
          <w:szCs w:val="24"/>
        </w:rPr>
      </w:pPr>
      <w:bookmarkStart w:id="10" w:name="_q0l5lp3hxlrp" w:colFirst="0" w:colLast="0"/>
      <w:bookmarkEnd w:id="10"/>
      <w:r>
        <w:rPr>
          <w:rFonts w:ascii="Times New Roman" w:eastAsia="Times New Roman" w:hAnsi="Times New Roman" w:cs="Times New Roman"/>
          <w:b/>
          <w:sz w:val="24"/>
          <w:szCs w:val="24"/>
        </w:rPr>
        <w:t>Practical Applications</w:t>
      </w:r>
    </w:p>
    <w:p w14:paraId="00000042"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11" w:name="_6ca7eyz5s29u" w:colFirst="0" w:colLast="0"/>
      <w:bookmarkEnd w:id="11"/>
      <w:r>
        <w:rPr>
          <w:rFonts w:ascii="Times New Roman" w:eastAsia="Times New Roman" w:hAnsi="Times New Roman" w:cs="Times New Roman"/>
          <w:sz w:val="24"/>
          <w:szCs w:val="24"/>
          <w:u w:val="single"/>
        </w:rPr>
        <w:t xml:space="preserve">Google Authenticator - Complexity </w:t>
      </w:r>
    </w:p>
    <w:p w14:paraId="00000043"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Authenticator addresses the issues related to task complexity in numerous ways by creating a simplistic way to receive a one-time password. </w:t>
      </w:r>
      <w:proofErr w:type="gramStart"/>
      <w:r>
        <w:rPr>
          <w:rFonts w:ascii="Times New Roman" w:eastAsia="Times New Roman" w:hAnsi="Times New Roman" w:cs="Times New Roman"/>
          <w:sz w:val="24"/>
          <w:szCs w:val="24"/>
        </w:rPr>
        <w:t>First of all</w:t>
      </w:r>
      <w:proofErr w:type="gramEnd"/>
      <w:r>
        <w:rPr>
          <w:rFonts w:ascii="Times New Roman" w:eastAsia="Times New Roman" w:hAnsi="Times New Roman" w:cs="Times New Roman"/>
          <w:sz w:val="24"/>
          <w:szCs w:val="24"/>
        </w:rPr>
        <w:t>, the app allows for an easy initial setup as a quick response (QR) code can be used to link an account. This design aspect reduces the complexity of the task, resulting in decreased workload required to interact with the system (</w:t>
      </w:r>
      <w:proofErr w:type="spellStart"/>
      <w:r>
        <w:rPr>
          <w:rFonts w:ascii="Times New Roman" w:eastAsia="Times New Roman" w:hAnsi="Times New Roman" w:cs="Times New Roman"/>
          <w:sz w:val="24"/>
          <w:szCs w:val="24"/>
        </w:rPr>
        <w:t>Sasse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Flechais</w:t>
      </w:r>
      <w:proofErr w:type="spellEnd"/>
      <w:r>
        <w:rPr>
          <w:rFonts w:ascii="Times New Roman" w:eastAsia="Times New Roman" w:hAnsi="Times New Roman" w:cs="Times New Roman"/>
          <w:sz w:val="24"/>
          <w:szCs w:val="24"/>
        </w:rPr>
        <w:t xml:space="preserve">, 2005). Once an account is linked, the app lists all the one-time passwords on the first page. This follows the flexibility and efficiency of use heuristic, as the user can quickly access any required password (Nielsen, 1994). Furthermore, the user can copy a one-time password by simply pressing on it. This method allows for an effortless transfer of the password from the authenticator to the desired account on the same device, which reduces the need for short-term memory of the code and saves cognitive resources. Having to recall passwords for multiple systems also increases the complexity of the task as it is very demanding </w:t>
      </w:r>
      <w:r>
        <w:rPr>
          <w:rFonts w:ascii="Times New Roman" w:eastAsia="Times New Roman" w:hAnsi="Times New Roman" w:cs="Times New Roman"/>
          <w:sz w:val="24"/>
          <w:szCs w:val="24"/>
        </w:rPr>
        <w:lastRenderedPageBreak/>
        <w:t>on a user’s memory (</w:t>
      </w:r>
      <w:proofErr w:type="spellStart"/>
      <w:r>
        <w:rPr>
          <w:rFonts w:ascii="Times New Roman" w:eastAsia="Times New Roman" w:hAnsi="Times New Roman" w:cs="Times New Roman"/>
          <w:sz w:val="24"/>
          <w:szCs w:val="24"/>
        </w:rPr>
        <w:t>Sasse</w:t>
      </w:r>
      <w:proofErr w:type="spellEnd"/>
      <w:r>
        <w:rPr>
          <w:rFonts w:ascii="Times New Roman" w:eastAsia="Times New Roman" w:hAnsi="Times New Roman" w:cs="Times New Roman"/>
          <w:sz w:val="24"/>
          <w:szCs w:val="24"/>
        </w:rPr>
        <w:t xml:space="preserve"> et al., 2001). In Google Authenticator, there are no additional demands placed on the memory of a user as one-time passwords do not need to be remembered for long periods of time. </w:t>
      </w:r>
    </w:p>
    <w:p w14:paraId="00000044"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12" w:name="_hcuxfb65nni4" w:colFirst="0" w:colLast="0"/>
      <w:bookmarkEnd w:id="12"/>
      <w:r>
        <w:rPr>
          <w:rFonts w:ascii="Times New Roman" w:eastAsia="Times New Roman" w:hAnsi="Times New Roman" w:cs="Times New Roman"/>
          <w:sz w:val="24"/>
          <w:szCs w:val="24"/>
          <w:u w:val="single"/>
        </w:rPr>
        <w:t>Google Authenticator - Authentication</w:t>
      </w:r>
    </w:p>
    <w:p w14:paraId="00000045" w14:textId="2F3E7DC3" w:rsidR="006B632C" w:rsidRDefault="00926407">
      <w:pPr>
        <w:spacing w:line="480" w:lineRule="auto"/>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Google Authenticator addresses user authentication by providing users with one-time passwords or code that allows them access to their account if they are accessing it from a new or different device. Two-step verifications is one measure that Google implements and has shown to reduce the chances for hackers or other users to steal information or take over accounts and provides improved security for the authentication process (</w:t>
      </w:r>
      <w:r>
        <w:rPr>
          <w:rFonts w:ascii="Times New Roman" w:eastAsia="Times New Roman" w:hAnsi="Times New Roman" w:cs="Times New Roman"/>
          <w:color w:val="333333"/>
          <w:sz w:val="24"/>
          <w:szCs w:val="24"/>
          <w:highlight w:val="white"/>
        </w:rPr>
        <w:t>Seta</w:t>
      </w:r>
      <w:r w:rsidR="008549C1">
        <w:rPr>
          <w:rFonts w:ascii="Times New Roman" w:eastAsia="Times New Roman" w:hAnsi="Times New Roman" w:cs="Times New Roman"/>
          <w:color w:val="333333"/>
          <w:sz w:val="24"/>
          <w:szCs w:val="24"/>
          <w:highlight w:val="white"/>
        </w:rPr>
        <w:t xml:space="preserve"> et al., </w:t>
      </w:r>
      <w:r>
        <w:rPr>
          <w:rFonts w:ascii="Times New Roman" w:eastAsia="Times New Roman" w:hAnsi="Times New Roman" w:cs="Times New Roman"/>
          <w:color w:val="333333"/>
          <w:sz w:val="24"/>
          <w:szCs w:val="24"/>
          <w:highlight w:val="white"/>
        </w:rPr>
        <w:t>2019). This adds a layer of security for users by providing specific codes or verification formats that only the user will know. Additionally, providing users with two-step verification has shown to be a cost-effective method to reduce the impersonation of users when accessing online information (Awasthi, 2015). By providing user authentication, Google can give users access to phone numbers, messages, register devices, and provide devices an extra layer of security.</w:t>
      </w:r>
    </w:p>
    <w:p w14:paraId="00000046"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13" w:name="_88qjprb85o92" w:colFirst="0" w:colLast="0"/>
      <w:bookmarkEnd w:id="13"/>
      <w:r>
        <w:rPr>
          <w:rFonts w:ascii="Times New Roman" w:eastAsia="Times New Roman" w:hAnsi="Times New Roman" w:cs="Times New Roman"/>
          <w:sz w:val="24"/>
          <w:szCs w:val="24"/>
          <w:u w:val="single"/>
        </w:rPr>
        <w:t>Google Authenticator - Updates</w:t>
      </w:r>
    </w:p>
    <w:p w14:paraId="00000047" w14:textId="77777777" w:rsidR="006B632C" w:rsidRDefault="00926407">
      <w:pPr>
        <w:spacing w:line="480" w:lineRule="auto"/>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Google Authenticator addresses updates in a few ways. If users choose to use the online version of Google, then Google Authenticator will update automatically or through the update of Google Chrome. Users also have the option to download an app on their device that will allow them to become verified when using new devices, and this app is updated by Google through the Google Play app store. Through the given updates, users have been able to add additional devices to their account to minimize two-step verification on multiple devices, importation of new accounts, exportation of Google accounts and the addition of various safety features. Google and Google authenticator address updates by having them be automatic, easy to implement, and </w:t>
      </w:r>
      <w:r>
        <w:rPr>
          <w:rFonts w:ascii="Times New Roman" w:eastAsia="Times New Roman" w:hAnsi="Times New Roman" w:cs="Times New Roman"/>
          <w:color w:val="333333"/>
          <w:sz w:val="24"/>
          <w:szCs w:val="24"/>
          <w:highlight w:val="white"/>
        </w:rPr>
        <w:lastRenderedPageBreak/>
        <w:t>most importantly, they are free (Maple, 2017). Updates to Google Authenticator provides users with better ways to interact with their Google account and gives users updated protection for their vast connected array of information.</w:t>
      </w:r>
    </w:p>
    <w:p w14:paraId="00000048"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14" w:name="_52wp0dkd6aum" w:colFirst="0" w:colLast="0"/>
      <w:bookmarkEnd w:id="14"/>
      <w:r>
        <w:rPr>
          <w:rFonts w:ascii="Times New Roman" w:eastAsia="Times New Roman" w:hAnsi="Times New Roman" w:cs="Times New Roman"/>
          <w:sz w:val="24"/>
          <w:szCs w:val="24"/>
          <w:u w:val="single"/>
        </w:rPr>
        <w:t>Areas of Improvement and Recommendations - Google Authenticator</w:t>
      </w:r>
    </w:p>
    <w:p w14:paraId="00000049" w14:textId="31377542"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aspect of Google Authenticator that remains in need of improvement relates to Nielsen’s first heuristic: visibility of system status (Nielsen, 1994). When the user </w:t>
      </w:r>
      <w:proofErr w:type="gramStart"/>
      <w:r>
        <w:rPr>
          <w:rFonts w:ascii="Times New Roman" w:eastAsia="Times New Roman" w:hAnsi="Times New Roman" w:cs="Times New Roman"/>
          <w:sz w:val="24"/>
          <w:szCs w:val="24"/>
        </w:rPr>
        <w:t>opens up</w:t>
      </w:r>
      <w:proofErr w:type="gramEnd"/>
      <w:r>
        <w:rPr>
          <w:rFonts w:ascii="Times New Roman" w:eastAsia="Times New Roman" w:hAnsi="Times New Roman" w:cs="Times New Roman"/>
          <w:sz w:val="24"/>
          <w:szCs w:val="24"/>
        </w:rPr>
        <w:t xml:space="preserve"> the app, they are presented with a six-digit code and a small, animated timer icon that runs on 30-second cycles. However, when examined more closely, users will find that the timer runs regardless of whether the app is open, and there is no visible feedback after a code has been used or has expired. As lack of adequate feedback has been previously identified as an issue in cybersecurity (</w:t>
      </w:r>
      <w:proofErr w:type="spellStart"/>
      <w:r>
        <w:rPr>
          <w:rFonts w:ascii="Times New Roman" w:eastAsia="Times New Roman" w:hAnsi="Times New Roman" w:cs="Times New Roman"/>
          <w:sz w:val="24"/>
          <w:szCs w:val="24"/>
        </w:rPr>
        <w:t>Gutzwiller</w:t>
      </w:r>
      <w:proofErr w:type="spellEnd"/>
      <w:r>
        <w:rPr>
          <w:rFonts w:ascii="Times New Roman" w:eastAsia="Times New Roman" w:hAnsi="Times New Roman" w:cs="Times New Roman"/>
          <w:sz w:val="24"/>
          <w:szCs w:val="24"/>
        </w:rPr>
        <w:t xml:space="preserve"> et al., 2015), Google Authenticator should better communicate system status to users. As a starting point, an explanation about time-based one-time passwords (TOTP) could be provided to users in the introduction and “How it works” section of the app, informing users that the 30-second timer runs according to the current time on the device (</w:t>
      </w:r>
      <w:proofErr w:type="spellStart"/>
      <w:r>
        <w:rPr>
          <w:rFonts w:ascii="Times New Roman" w:eastAsia="Times New Roman" w:hAnsi="Times New Roman" w:cs="Times New Roman"/>
          <w:sz w:val="24"/>
          <w:szCs w:val="24"/>
        </w:rPr>
        <w:t>Sudar</w:t>
      </w:r>
      <w:proofErr w:type="spellEnd"/>
      <w:r w:rsidR="008549C1">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2017) and therefore will continue to count down even when the app is not open. Additionally, the users could be provided visible feedback each time the code is used or has expired (e.g., “Previous code has expired. Please enter the following code.”), as the app currently continuously presents codes on a 30-second cycle without any feedback.</w:t>
      </w:r>
    </w:p>
    <w:p w14:paraId="0000004A" w14:textId="77777777" w:rsidR="006B632C" w:rsidRDefault="00926407">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When Google Authenticator fails to provide any feedback after the user utilizes the authentication code or the code expires, there is a chance the user may enter an incorrect code. Users may find that even if they enter a code late (e.g., halfway through the timer of the next 30-second interval), the code still works. This discovery can lead to confusion, as it is not clear which code the user should be using in Google Authenticator. While the codes are memorable, as </w:t>
      </w:r>
      <w:r>
        <w:rPr>
          <w:rFonts w:ascii="Times New Roman" w:eastAsia="Times New Roman" w:hAnsi="Times New Roman" w:cs="Times New Roman"/>
          <w:sz w:val="24"/>
          <w:szCs w:val="24"/>
        </w:rPr>
        <w:lastRenderedPageBreak/>
        <w:t xml:space="preserve">they are short and visibly chunked in pairs of three-digit numbers (Miller, 1956), there is still the possibility of proactive interference (Engle, 2002) where the previous code could interfere with entering the new code. Therefore, the </w:t>
      </w:r>
      <w:proofErr w:type="gramStart"/>
      <w:r>
        <w:rPr>
          <w:rFonts w:ascii="Times New Roman" w:eastAsia="Times New Roman" w:hAnsi="Times New Roman" w:cs="Times New Roman"/>
          <w:sz w:val="24"/>
          <w:szCs w:val="24"/>
        </w:rPr>
        <w:t>aforementioned adequate</w:t>
      </w:r>
      <w:proofErr w:type="gramEnd"/>
      <w:r>
        <w:rPr>
          <w:rFonts w:ascii="Times New Roman" w:eastAsia="Times New Roman" w:hAnsi="Times New Roman" w:cs="Times New Roman"/>
          <w:sz w:val="24"/>
          <w:szCs w:val="24"/>
        </w:rPr>
        <w:t xml:space="preserve"> feedback could also assist in error prevention (Nielsen, 1994) as it will clarify which code the user should enter. In addition to including a message that says, for example, “This code has expired. Please enter the following code within the next 30 seconds” the old code should promptly be disabled so that only one code is active at a time.</w:t>
      </w:r>
    </w:p>
    <w:p w14:paraId="0000004B" w14:textId="37DE85E9"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that 35.72% and 64.28% of users worldwide either have their phone stolen or misplaced (Poggi &amp; Ortega, 2020), respectively, Google Authenticator should include easy-to-find help documentation (Nielsen, 1994) to address these issues. However, the current interface does not provide this information—there is an option to transfer codes from the current device onto a new device, but otherwise no conspicuous “recover codes from a lost device” or equivalent. Additionally, none of the popular help pages (i.e., “Fix common issues with 2-Step Verification,” “Sign in if you lost your security key,” or “Set up a recovery phone number or email address”) give clear, step-by-step documentation to recover authentication codes from a lost device. Given that users could lose their device at any time, the issue should be clearly addressed and documented in the “Help &amp; feedback” section, and possibly already available on the home page of the interface or in the introduction of the </w:t>
      </w:r>
      <w:r w:rsidR="008549C1">
        <w:rPr>
          <w:rFonts w:ascii="Times New Roman" w:eastAsia="Times New Roman" w:hAnsi="Times New Roman" w:cs="Times New Roman"/>
          <w:sz w:val="24"/>
          <w:szCs w:val="24"/>
        </w:rPr>
        <w:t>app (</w:t>
      </w:r>
      <w:r w:rsidR="0037534B">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“Lost your previous device?). </w:t>
      </w:r>
    </w:p>
    <w:p w14:paraId="0000004C"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15" w:name="_n3wljf16oq17" w:colFirst="0" w:colLast="0"/>
      <w:bookmarkEnd w:id="15"/>
      <w:r>
        <w:rPr>
          <w:rFonts w:ascii="Times New Roman" w:eastAsia="Times New Roman" w:hAnsi="Times New Roman" w:cs="Times New Roman"/>
          <w:sz w:val="24"/>
          <w:szCs w:val="24"/>
          <w:u w:val="single"/>
        </w:rPr>
        <w:t>Recommendations - Artificial Pancreas</w:t>
      </w:r>
    </w:p>
    <w:p w14:paraId="0000004D" w14:textId="137D312D" w:rsidR="006B632C" w:rsidRDefault="00926407">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artificial pancreas (AP) is a continuous glucose monitoring system that utilizes a controlled computer algorithm to automate the calculation of insulin doses and insulin delivery; providing tight blood glucose regulation in patients (</w:t>
      </w:r>
      <w:proofErr w:type="spellStart"/>
      <w:r>
        <w:rPr>
          <w:rFonts w:ascii="Times New Roman" w:eastAsia="Times New Roman" w:hAnsi="Times New Roman" w:cs="Times New Roman"/>
          <w:sz w:val="24"/>
          <w:szCs w:val="24"/>
        </w:rPr>
        <w:t>Cobelli</w:t>
      </w:r>
      <w:proofErr w:type="spellEnd"/>
      <w:r w:rsidR="005A6C88">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2011; Ru</w:t>
      </w:r>
      <w:r w:rsidR="005A6C8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sell &amp; Beck, 2016; </w:t>
      </w:r>
      <w:proofErr w:type="spellStart"/>
      <w:r>
        <w:rPr>
          <w:rFonts w:ascii="Times New Roman" w:eastAsia="Times New Roman" w:hAnsi="Times New Roman" w:cs="Times New Roman"/>
          <w:sz w:val="24"/>
          <w:szCs w:val="24"/>
        </w:rPr>
        <w:lastRenderedPageBreak/>
        <w:t>Ramkissoon</w:t>
      </w:r>
      <w:proofErr w:type="spellEnd"/>
      <w:r>
        <w:rPr>
          <w:rFonts w:ascii="Times New Roman" w:eastAsia="Times New Roman" w:hAnsi="Times New Roman" w:cs="Times New Roman"/>
          <w:sz w:val="24"/>
          <w:szCs w:val="24"/>
        </w:rPr>
        <w:t xml:space="preserve"> et.al, 2017). The Diabetes Technology Society introduced the Cybersecurity Standard for Connected Diabetes Devices in 2014 (</w:t>
      </w:r>
      <w:proofErr w:type="spellStart"/>
      <w:r>
        <w:rPr>
          <w:rFonts w:ascii="Times New Roman" w:eastAsia="Times New Roman" w:hAnsi="Times New Roman" w:cs="Times New Roman"/>
          <w:sz w:val="24"/>
          <w:szCs w:val="24"/>
        </w:rPr>
        <w:t>Klonoff</w:t>
      </w:r>
      <w:proofErr w:type="spellEnd"/>
      <w:r>
        <w:rPr>
          <w:rFonts w:ascii="Times New Roman" w:eastAsia="Times New Roman" w:hAnsi="Times New Roman" w:cs="Times New Roman"/>
          <w:sz w:val="24"/>
          <w:szCs w:val="24"/>
        </w:rPr>
        <w:t>, 2015); creating a framework specifying security requirements of the devices and how to assure these requirements are met (</w:t>
      </w:r>
      <w:proofErr w:type="spellStart"/>
      <w:r>
        <w:rPr>
          <w:rFonts w:ascii="Times New Roman" w:eastAsia="Times New Roman" w:hAnsi="Times New Roman" w:cs="Times New Roman"/>
          <w:sz w:val="24"/>
          <w:szCs w:val="24"/>
        </w:rPr>
        <w:t>Blauw</w:t>
      </w:r>
      <w:proofErr w:type="spellEnd"/>
      <w:r>
        <w:rPr>
          <w:rFonts w:ascii="Times New Roman" w:eastAsia="Times New Roman" w:hAnsi="Times New Roman" w:cs="Times New Roman"/>
          <w:sz w:val="24"/>
          <w:szCs w:val="24"/>
        </w:rPr>
        <w:t xml:space="preserve"> et. al, 2016). </w:t>
      </w:r>
    </w:p>
    <w:p w14:paraId="0000004E" w14:textId="77777777" w:rsidR="006B632C" w:rsidRDefault="00926407">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Do-it-Yourself (DIY) Hacking has become a prevalent issue with diabetes devices, where the devices are hacked by unauthorized agents and the patients themselves to extract data that is not readily available (</w:t>
      </w:r>
      <w:proofErr w:type="spellStart"/>
      <w:r>
        <w:rPr>
          <w:rFonts w:ascii="Times New Roman" w:eastAsia="Times New Roman" w:hAnsi="Times New Roman" w:cs="Times New Roman"/>
          <w:sz w:val="24"/>
          <w:szCs w:val="24"/>
        </w:rPr>
        <w:t>Klonoff</w:t>
      </w:r>
      <w:proofErr w:type="spellEnd"/>
      <w:r>
        <w:rPr>
          <w:rFonts w:ascii="Times New Roman" w:eastAsia="Times New Roman" w:hAnsi="Times New Roman" w:cs="Times New Roman"/>
          <w:sz w:val="24"/>
          <w:szCs w:val="24"/>
        </w:rPr>
        <w:t xml:space="preserve">, 2015). There is a dilemma between having more access to data versus the need to protect the data from unauthorized access; DIY hacking movements intend to obtain data across multiple devices and better data visualization. This patient empowerment movement increases the risk of unauthorized access to confidential data.  </w:t>
      </w:r>
    </w:p>
    <w:p w14:paraId="0000004F" w14:textId="77777777" w:rsidR="006B632C" w:rsidRDefault="00926407">
      <w:pPr>
        <w:spacing w:line="523"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Klonoff</w:t>
      </w:r>
      <w:proofErr w:type="spellEnd"/>
      <w:r>
        <w:rPr>
          <w:rFonts w:ascii="Times New Roman" w:eastAsia="Times New Roman" w:hAnsi="Times New Roman" w:cs="Times New Roman"/>
          <w:sz w:val="24"/>
          <w:szCs w:val="24"/>
        </w:rPr>
        <w:t xml:space="preserve"> (2015) recommended the following five features for to strengthen the cybersecurity in the AP system, (1) continuous access to the system; (2) information confidentiality; (3) integrity without data alteration; (4) privileged access identification; and (5) identity verification before executing a task. It is recommended to specify the requirements regarding cryptography, secure and authorized communication, and integrity protection of software data (</w:t>
      </w:r>
      <w:proofErr w:type="spellStart"/>
      <w:r>
        <w:rPr>
          <w:rFonts w:ascii="Times New Roman" w:eastAsia="Times New Roman" w:hAnsi="Times New Roman" w:cs="Times New Roman"/>
          <w:sz w:val="24"/>
          <w:szCs w:val="24"/>
        </w:rPr>
        <w:t>Blauw</w:t>
      </w:r>
      <w:proofErr w:type="spellEnd"/>
      <w:r>
        <w:rPr>
          <w:rFonts w:ascii="Times New Roman" w:eastAsia="Times New Roman" w:hAnsi="Times New Roman" w:cs="Times New Roman"/>
          <w:sz w:val="24"/>
          <w:szCs w:val="24"/>
        </w:rPr>
        <w:t xml:space="preserve"> et.al., 2016) while allowing simplified but secure access to authorized patients and professionals. The AP system interface should have visible system status of the different components as well as the actions needed; adequate help and documentation about the system, data, and failures made accessible to the authorized user.</w:t>
      </w:r>
    </w:p>
    <w:p w14:paraId="00000050" w14:textId="77777777" w:rsidR="006B632C" w:rsidRDefault="00926407">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Signal detection theory assumes that detection is the sensitivity plus the response bias or the absolute threshold (Peterson et al., 1954); if the AP systems consist of too many alarms there needs to be a discriminating (difference) threshold. Having too many alarms that are not </w:t>
      </w:r>
      <w:r>
        <w:rPr>
          <w:rFonts w:ascii="Times New Roman" w:eastAsia="Times New Roman" w:hAnsi="Times New Roman" w:cs="Times New Roman"/>
          <w:sz w:val="24"/>
          <w:szCs w:val="24"/>
        </w:rPr>
        <w:lastRenderedPageBreak/>
        <w:t>perfectly discriminable leads to error in alarm detection and response. Major alarm signals can be ignored, leading to health implications if not addressed promptly. Feedback and discrimination of signals should be distinguishable when there are several alarms present such as difference in sound, visuals, and vibration (</w:t>
      </w:r>
      <w:proofErr w:type="spellStart"/>
      <w:r>
        <w:rPr>
          <w:rFonts w:ascii="Times New Roman" w:eastAsia="Times New Roman" w:hAnsi="Times New Roman" w:cs="Times New Roman"/>
          <w:sz w:val="24"/>
          <w:szCs w:val="24"/>
        </w:rPr>
        <w:t>Ramkissoon</w:t>
      </w:r>
      <w:proofErr w:type="spellEnd"/>
      <w:r>
        <w:rPr>
          <w:rFonts w:ascii="Times New Roman" w:eastAsia="Times New Roman" w:hAnsi="Times New Roman" w:cs="Times New Roman"/>
          <w:sz w:val="24"/>
          <w:szCs w:val="24"/>
        </w:rPr>
        <w:t xml:space="preserve"> et. al., 2017). Visibility of system status is imperative for adequate signal detections. Lack of proper feedback has been linked to cybersecurity issues, users should be provided with a combination of discriminable signals and feedback to reduce error and risk of DIY hacking. Additionally, help and documentation should be available and accessible for proper maintenance of AP devices, and direction in case of system failures.</w:t>
      </w:r>
    </w:p>
    <w:p w14:paraId="00000051" w14:textId="77777777" w:rsidR="006B632C" w:rsidRDefault="00926407">
      <w:pPr>
        <w:pStyle w:val="Heading2"/>
        <w:spacing w:before="0" w:after="0" w:line="480" w:lineRule="auto"/>
        <w:rPr>
          <w:rFonts w:ascii="Times New Roman" w:eastAsia="Times New Roman" w:hAnsi="Times New Roman" w:cs="Times New Roman"/>
          <w:sz w:val="24"/>
          <w:szCs w:val="24"/>
          <w:u w:val="single"/>
        </w:rPr>
      </w:pPr>
      <w:bookmarkStart w:id="16" w:name="_1lpxxmy1o65p" w:colFirst="0" w:colLast="0"/>
      <w:bookmarkEnd w:id="16"/>
      <w:r>
        <w:rPr>
          <w:rFonts w:ascii="Times New Roman" w:eastAsia="Times New Roman" w:hAnsi="Times New Roman" w:cs="Times New Roman"/>
          <w:sz w:val="24"/>
          <w:szCs w:val="24"/>
          <w:u w:val="single"/>
        </w:rPr>
        <w:t>Recommendations - Hawaii Emergency Management Agency Interface</w:t>
      </w:r>
    </w:p>
    <w:p w14:paraId="00000052" w14:textId="574BD6D3"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recommendations relating to visibility of system status through adequate feedback, error prevention when presented with multiple choices, and clear help and documentation for common potential issues can be applied to the interface utilized by the Hawaii Emergency Management Agency (HI-EMA) in 2018. In that year, one employee from the HI-EMA selected the actual ballistic missile alert to be sent out instead of a drill. On the interface, the options were presented in a drop-down menu which can be error prone as choices are near each other (Norman, 2018). Additionally, the interfaces had not been updated, and the file names for the drill and actual ballistic missile alert options were very similar (</w:t>
      </w:r>
      <w:proofErr w:type="spellStart"/>
      <w:r>
        <w:rPr>
          <w:rFonts w:ascii="Times New Roman" w:eastAsia="Times New Roman" w:hAnsi="Times New Roman" w:cs="Times New Roman"/>
          <w:sz w:val="24"/>
          <w:szCs w:val="24"/>
        </w:rPr>
        <w:t>Medema</w:t>
      </w:r>
      <w:proofErr w:type="spellEnd"/>
      <w:r w:rsidR="005A6C88">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 xml:space="preserve">2018) and had poor syntax (Norman, 2018). Error prevention would ensure that the options for drills and actual alerts in the system are clearly distinguishable from one another, which would assist in preventing employees from choosing the wrong option. Norman (2018) made further suggestions for error prevention, including having separate “test” and “live” modes for the system. </w:t>
      </w:r>
    </w:p>
    <w:p w14:paraId="00000053"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After the false alert was sent out, it took 38 minutes to send out a second alert as a correction. The delay in sending a correction was partially due to conflicting information between the HI-EMA and Federal Emergency Management Agency (FEMA), where the HI-EMA mistakenly believed they needed permission from the FEMA to issue a second alert (</w:t>
      </w:r>
      <w:proofErr w:type="spellStart"/>
      <w:r>
        <w:rPr>
          <w:rFonts w:ascii="Times New Roman" w:eastAsia="Times New Roman" w:hAnsi="Times New Roman" w:cs="Times New Roman"/>
          <w:sz w:val="24"/>
          <w:szCs w:val="24"/>
        </w:rPr>
        <w:t>Medema</w:t>
      </w:r>
      <w:proofErr w:type="spellEnd"/>
      <w:r>
        <w:rPr>
          <w:rFonts w:ascii="Times New Roman" w:eastAsia="Times New Roman" w:hAnsi="Times New Roman" w:cs="Times New Roman"/>
          <w:sz w:val="24"/>
          <w:szCs w:val="24"/>
        </w:rPr>
        <w:t xml:space="preserve"> et al., 2018). Other factors included HI-EMA not providing employees with clear actions to take after issuing a false alert, as well as having a vague checklist for missile alerts that was up to operation interpretation. Having clear help and documentation included in the interface when an incorrect alert is sent out in addition to proper communication between agencies could have helped decrease the delay in sending the correct second alert. A detailed and easy-to-understand checklist would have also helped by either preventing the false alert or quickly allowing operators to correct their mistake.</w:t>
      </w:r>
    </w:p>
    <w:p w14:paraId="00000054" w14:textId="77777777" w:rsidR="006B632C" w:rsidRDefault="00926407">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Although the HI-EMA interface did ask for confirmation before sending the alert (</w:t>
      </w:r>
      <w:proofErr w:type="spellStart"/>
      <w:r>
        <w:rPr>
          <w:rFonts w:ascii="Times New Roman" w:eastAsia="Times New Roman" w:hAnsi="Times New Roman" w:cs="Times New Roman"/>
          <w:sz w:val="24"/>
          <w:szCs w:val="24"/>
        </w:rPr>
        <w:t>Medema</w:t>
      </w:r>
      <w:proofErr w:type="spellEnd"/>
      <w:r>
        <w:rPr>
          <w:rFonts w:ascii="Times New Roman" w:eastAsia="Times New Roman" w:hAnsi="Times New Roman" w:cs="Times New Roman"/>
          <w:sz w:val="24"/>
          <w:szCs w:val="24"/>
        </w:rPr>
        <w:t xml:space="preserve"> et al., 2018; Norman, 2018), there could have been better communication of system status in the message box. According to Norman (2018), the confirmation dialogue did not state the actual message that was to be sent out—merely that some alert would be sent. He suggests that the consequences of sending out the message be clearly stated in that request for confirmation. Providing feedback afterwards, such as, “Alert successfully sent. [insert message] will be broadcasted” would help operators confirm whether they performed the action they intended. In combination with the </w:t>
      </w:r>
      <w:proofErr w:type="gramStart"/>
      <w:r>
        <w:rPr>
          <w:rFonts w:ascii="Times New Roman" w:eastAsia="Times New Roman" w:hAnsi="Times New Roman" w:cs="Times New Roman"/>
          <w:sz w:val="24"/>
          <w:szCs w:val="24"/>
        </w:rPr>
        <w:t>aforementioned error</w:t>
      </w:r>
      <w:proofErr w:type="gramEnd"/>
      <w:r>
        <w:rPr>
          <w:rFonts w:ascii="Times New Roman" w:eastAsia="Times New Roman" w:hAnsi="Times New Roman" w:cs="Times New Roman"/>
          <w:sz w:val="24"/>
          <w:szCs w:val="24"/>
        </w:rPr>
        <w:t xml:space="preserve"> prevention and help documentation, this type of feedback would reduce the chances of operator error and/or assist in quickly correcting an error on the HI-EMA interface.</w:t>
      </w:r>
      <w:r>
        <w:br w:type="page"/>
      </w:r>
    </w:p>
    <w:p w14:paraId="00000055" w14:textId="77777777" w:rsidR="006B632C" w:rsidRDefault="00926407">
      <w:pPr>
        <w:pStyle w:val="Heading1"/>
        <w:spacing w:before="0" w:after="0" w:line="480" w:lineRule="auto"/>
        <w:rPr>
          <w:rFonts w:ascii="Times New Roman" w:eastAsia="Times New Roman" w:hAnsi="Times New Roman" w:cs="Times New Roman"/>
          <w:b/>
          <w:sz w:val="24"/>
          <w:szCs w:val="24"/>
        </w:rPr>
      </w:pPr>
      <w:bookmarkStart w:id="17" w:name="_bvtyvk40f282" w:colFirst="0" w:colLast="0"/>
      <w:bookmarkEnd w:id="17"/>
      <w:r>
        <w:rPr>
          <w:rFonts w:ascii="Times New Roman" w:eastAsia="Times New Roman" w:hAnsi="Times New Roman" w:cs="Times New Roman"/>
          <w:b/>
          <w:sz w:val="24"/>
          <w:szCs w:val="24"/>
        </w:rPr>
        <w:lastRenderedPageBreak/>
        <w:t>Appendix A - Recorded Consultation Session Access</w:t>
      </w:r>
    </w:p>
    <w:p w14:paraId="00000056"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Recording:</w:t>
      </w:r>
    </w:p>
    <w:p w14:paraId="00000057"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https://csulb.zoom.us/rec/share/V7Al8TbFO49C4FPAJ5SnJu6EZpU87ofxhlZfVNjaR-INYyRI4SOnR898mRd63dFs.MLxA0A_ye9fyNkSE</w:t>
      </w:r>
    </w:p>
    <w:p w14:paraId="00000058" w14:textId="77777777" w:rsidR="006B632C" w:rsidRDefault="006B632C">
      <w:pPr>
        <w:rPr>
          <w:rFonts w:ascii="Times New Roman" w:eastAsia="Times New Roman" w:hAnsi="Times New Roman" w:cs="Times New Roman"/>
          <w:sz w:val="24"/>
          <w:szCs w:val="24"/>
        </w:rPr>
      </w:pPr>
    </w:p>
    <w:p w14:paraId="00000059" w14:textId="77777777" w:rsidR="006B632C" w:rsidRDefault="00926407">
      <w:pPr>
        <w:rPr>
          <w:rFonts w:ascii="Times New Roman" w:eastAsia="Times New Roman" w:hAnsi="Times New Roman" w:cs="Times New Roman"/>
          <w:sz w:val="24"/>
          <w:szCs w:val="24"/>
        </w:rPr>
      </w:pPr>
      <w:r>
        <w:rPr>
          <w:rFonts w:ascii="Times New Roman" w:eastAsia="Times New Roman" w:hAnsi="Times New Roman" w:cs="Times New Roman"/>
          <w:sz w:val="24"/>
          <w:szCs w:val="24"/>
        </w:rPr>
        <w:t>Access Passcode: s9yX9FE+</w:t>
      </w:r>
    </w:p>
    <w:p w14:paraId="0000005A" w14:textId="77777777" w:rsidR="006B632C" w:rsidRDefault="00926407">
      <w:pPr>
        <w:rPr>
          <w:rFonts w:ascii="Times New Roman" w:eastAsia="Times New Roman" w:hAnsi="Times New Roman" w:cs="Times New Roman"/>
          <w:sz w:val="24"/>
          <w:szCs w:val="24"/>
        </w:rPr>
      </w:pPr>
      <w:r>
        <w:br w:type="page"/>
      </w:r>
    </w:p>
    <w:p w14:paraId="0000005B" w14:textId="77777777" w:rsidR="006B632C" w:rsidRDefault="00926407">
      <w:pPr>
        <w:pStyle w:val="Heading1"/>
        <w:spacing w:before="0" w:after="0" w:line="480" w:lineRule="auto"/>
        <w:jc w:val="center"/>
        <w:rPr>
          <w:rFonts w:ascii="Times New Roman" w:eastAsia="Times New Roman" w:hAnsi="Times New Roman" w:cs="Times New Roman"/>
          <w:b/>
          <w:sz w:val="24"/>
          <w:szCs w:val="24"/>
        </w:rPr>
      </w:pPr>
      <w:bookmarkStart w:id="18" w:name="_zf9lxncffe75" w:colFirst="0" w:colLast="0"/>
      <w:bookmarkEnd w:id="18"/>
      <w:r>
        <w:rPr>
          <w:rFonts w:ascii="Times New Roman" w:eastAsia="Times New Roman" w:hAnsi="Times New Roman" w:cs="Times New Roman"/>
          <w:b/>
          <w:sz w:val="24"/>
          <w:szCs w:val="24"/>
        </w:rPr>
        <w:lastRenderedPageBreak/>
        <w:t>References</w:t>
      </w:r>
    </w:p>
    <w:p w14:paraId="0000005C" w14:textId="77777777" w:rsidR="006B632C" w:rsidRDefault="00926407">
      <w:pPr>
        <w:spacing w:line="480" w:lineRule="auto"/>
        <w:ind w:left="720" w:hanging="720"/>
      </w:pPr>
      <w:r>
        <w:rPr>
          <w:rFonts w:ascii="Times New Roman" w:eastAsia="Times New Roman" w:hAnsi="Times New Roman" w:cs="Times New Roman"/>
          <w:sz w:val="24"/>
          <w:szCs w:val="24"/>
        </w:rPr>
        <w:t>Al-</w:t>
      </w:r>
      <w:proofErr w:type="spellStart"/>
      <w:r>
        <w:rPr>
          <w:rFonts w:ascii="Times New Roman" w:eastAsia="Times New Roman" w:hAnsi="Times New Roman" w:cs="Times New Roman"/>
          <w:sz w:val="24"/>
          <w:szCs w:val="24"/>
        </w:rPr>
        <w:t>Muhtadi</w:t>
      </w:r>
      <w:proofErr w:type="spellEnd"/>
      <w:r>
        <w:rPr>
          <w:rFonts w:ascii="Times New Roman" w:eastAsia="Times New Roman" w:hAnsi="Times New Roman" w:cs="Times New Roman"/>
          <w:sz w:val="24"/>
          <w:szCs w:val="24"/>
        </w:rPr>
        <w:t xml:space="preserve">, J., Shahzad, B., Saleem, K., Jameel, W., &amp; </w:t>
      </w:r>
      <w:proofErr w:type="spellStart"/>
      <w:r>
        <w:rPr>
          <w:rFonts w:ascii="Times New Roman" w:eastAsia="Times New Roman" w:hAnsi="Times New Roman" w:cs="Times New Roman"/>
          <w:sz w:val="24"/>
          <w:szCs w:val="24"/>
        </w:rPr>
        <w:t>Orgun</w:t>
      </w:r>
      <w:proofErr w:type="spellEnd"/>
      <w:r>
        <w:rPr>
          <w:rFonts w:ascii="Times New Roman" w:eastAsia="Times New Roman" w:hAnsi="Times New Roman" w:cs="Times New Roman"/>
          <w:sz w:val="24"/>
          <w:szCs w:val="24"/>
        </w:rPr>
        <w:t xml:space="preserve">, M. A. (2019). Cybersecurity and privacy issues for socially integrated mobile healthcare applications operating in a multi-cloud environment. </w:t>
      </w:r>
      <w:r>
        <w:rPr>
          <w:rFonts w:ascii="Times New Roman" w:eastAsia="Times New Roman" w:hAnsi="Times New Roman" w:cs="Times New Roman"/>
          <w:i/>
          <w:sz w:val="24"/>
          <w:szCs w:val="24"/>
        </w:rPr>
        <w:t>Health Informatics Journal, 25(2)</w:t>
      </w:r>
      <w:r>
        <w:rPr>
          <w:rFonts w:ascii="Times New Roman" w:eastAsia="Times New Roman" w:hAnsi="Times New Roman" w:cs="Times New Roman"/>
          <w:sz w:val="24"/>
          <w:szCs w:val="24"/>
        </w:rPr>
        <w:t>, 315–329.</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0563C1"/>
            <w:sz w:val="24"/>
            <w:szCs w:val="24"/>
            <w:u w:val="single"/>
          </w:rPr>
          <w:t>https://doi.org/10.1177/1460458217706184</w:t>
        </w:r>
      </w:hyperlink>
    </w:p>
    <w:p w14:paraId="0000005D" w14:textId="77777777" w:rsidR="006B632C" w:rsidRDefault="00926407">
      <w:pPr>
        <w:spacing w:before="240" w:after="240" w:line="480" w:lineRule="auto"/>
        <w:ind w:left="720" w:hanging="720"/>
        <w:rPr>
          <w:rFonts w:ascii="Times New Roman" w:eastAsia="Times New Roman" w:hAnsi="Times New Roman" w:cs="Times New Roman"/>
          <w:sz w:val="28"/>
          <w:szCs w:val="28"/>
          <w:highlight w:val="white"/>
        </w:rPr>
      </w:pPr>
      <w:r>
        <w:rPr>
          <w:rFonts w:ascii="Times New Roman" w:eastAsia="Times New Roman" w:hAnsi="Times New Roman" w:cs="Times New Roman"/>
          <w:sz w:val="24"/>
          <w:szCs w:val="24"/>
          <w:highlight w:val="white"/>
        </w:rPr>
        <w:t>Awasthi, A. (2015). Reducing identity theft using one-time passwords and SMS. The EDP Audit, Control, and Security Newsletter, 52(5), 9-19.</w:t>
      </w:r>
      <w:hyperlink r:id="rId9">
        <w:r>
          <w:rPr>
            <w:rFonts w:ascii="Times New Roman" w:eastAsia="Times New Roman" w:hAnsi="Times New Roman" w:cs="Times New Roman"/>
            <w:sz w:val="24"/>
            <w:szCs w:val="24"/>
            <w:highlight w:val="white"/>
          </w:rPr>
          <w:t xml:space="preserve"> </w:t>
        </w:r>
      </w:hyperlink>
      <w:hyperlink r:id="rId10">
        <w:r>
          <w:rPr>
            <w:rFonts w:ascii="Times New Roman" w:eastAsia="Times New Roman" w:hAnsi="Times New Roman" w:cs="Times New Roman"/>
            <w:sz w:val="24"/>
            <w:szCs w:val="24"/>
            <w:highlight w:val="white"/>
          </w:rPr>
          <w:t>https://doi.org/10.1080/07366981.2015.1104935</w:t>
        </w:r>
      </w:hyperlink>
    </w:p>
    <w:p w14:paraId="0000005E" w14:textId="77777777" w:rsidR="006B632C" w:rsidRDefault="00926407">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Bannò</w:t>
      </w:r>
      <w:proofErr w:type="spellEnd"/>
      <w:r>
        <w:rPr>
          <w:rFonts w:ascii="Times New Roman" w:eastAsia="Times New Roman" w:hAnsi="Times New Roman" w:cs="Times New Roman"/>
          <w:sz w:val="24"/>
          <w:szCs w:val="24"/>
          <w:highlight w:val="white"/>
        </w:rPr>
        <w:t xml:space="preserve">, F., </w:t>
      </w:r>
      <w:proofErr w:type="spellStart"/>
      <w:r>
        <w:rPr>
          <w:rFonts w:ascii="Times New Roman" w:eastAsia="Times New Roman" w:hAnsi="Times New Roman" w:cs="Times New Roman"/>
          <w:sz w:val="24"/>
          <w:szCs w:val="24"/>
          <w:highlight w:val="white"/>
        </w:rPr>
        <w:t>Marletta</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Pappalardo</w:t>
      </w:r>
      <w:proofErr w:type="spellEnd"/>
      <w:r>
        <w:rPr>
          <w:rFonts w:ascii="Times New Roman" w:eastAsia="Times New Roman" w:hAnsi="Times New Roman" w:cs="Times New Roman"/>
          <w:sz w:val="24"/>
          <w:szCs w:val="24"/>
          <w:highlight w:val="white"/>
        </w:rPr>
        <w:t xml:space="preserve">, G., &amp; Tramontana, E. (2010). Tackling consistency issues </w:t>
      </w:r>
    </w:p>
    <w:p w14:paraId="0000005F" w14:textId="77777777" w:rsidR="006B632C" w:rsidRDefault="00926407">
      <w:pPr>
        <w:spacing w:line="480" w:lineRule="auto"/>
        <w:ind w:left="720"/>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for runtime updating distributed systems. </w:t>
      </w:r>
      <w:r>
        <w:rPr>
          <w:rFonts w:ascii="Times New Roman" w:eastAsia="Times New Roman" w:hAnsi="Times New Roman" w:cs="Times New Roman"/>
          <w:i/>
          <w:sz w:val="24"/>
          <w:szCs w:val="24"/>
          <w:highlight w:val="white"/>
        </w:rPr>
        <w:t>2010 IEEE International Symposium on Parallel &amp; Distributed Processing, Workshops and Ph.D. Forum (IPDPSW)</w:t>
      </w:r>
      <w:r>
        <w:rPr>
          <w:rFonts w:ascii="Times New Roman" w:eastAsia="Times New Roman" w:hAnsi="Times New Roman" w:cs="Times New Roman"/>
          <w:sz w:val="24"/>
          <w:szCs w:val="24"/>
          <w:highlight w:val="white"/>
        </w:rPr>
        <w:t>, pp. 1-8. https://doi.org/10.1109/IPDPSW.2010.5470863.</w:t>
      </w:r>
    </w:p>
    <w:p w14:paraId="00000060" w14:textId="77777777" w:rsidR="006B632C" w:rsidRDefault="009264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Boyce, M. W., Duma, K. M., Hettinger, L. J., Malone, T. B., Wilson, D. P., &amp; Lockett-Reynolds, </w:t>
      </w:r>
    </w:p>
    <w:p w14:paraId="00000061" w14:textId="77777777" w:rsidR="006B632C" w:rsidRDefault="00926407">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J. (2011). Human performance in cybersecurity: A research agenda. </w:t>
      </w:r>
      <w:r>
        <w:rPr>
          <w:rFonts w:ascii="Times New Roman" w:eastAsia="Times New Roman" w:hAnsi="Times New Roman" w:cs="Times New Roman"/>
          <w:i/>
          <w:sz w:val="24"/>
          <w:szCs w:val="24"/>
        </w:rPr>
        <w:t>In proceedings of the Human Factors and Ergonomics Society 55th Annual Meeting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55</w:t>
      </w:r>
      <w:r>
        <w:rPr>
          <w:rFonts w:ascii="Times New Roman" w:eastAsia="Times New Roman" w:hAnsi="Times New Roman" w:cs="Times New Roman"/>
          <w:sz w:val="24"/>
          <w:szCs w:val="24"/>
        </w:rPr>
        <w:t>(1), 1115-1119.</w:t>
      </w:r>
    </w:p>
    <w:p w14:paraId="00000062" w14:textId="77777777" w:rsidR="006B632C" w:rsidRDefault="00926407">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Blauw</w:t>
      </w:r>
      <w:proofErr w:type="spellEnd"/>
      <w:r>
        <w:rPr>
          <w:rFonts w:ascii="Times New Roman" w:eastAsia="Times New Roman" w:hAnsi="Times New Roman" w:cs="Times New Roman"/>
          <w:sz w:val="24"/>
          <w:szCs w:val="24"/>
          <w:highlight w:val="white"/>
        </w:rPr>
        <w:t xml:space="preserve">, H., Keith-Hynes, P., </w:t>
      </w:r>
      <w:proofErr w:type="spellStart"/>
      <w:r>
        <w:rPr>
          <w:rFonts w:ascii="Times New Roman" w:eastAsia="Times New Roman" w:hAnsi="Times New Roman" w:cs="Times New Roman"/>
          <w:sz w:val="24"/>
          <w:szCs w:val="24"/>
          <w:highlight w:val="white"/>
        </w:rPr>
        <w:t>Koops</w:t>
      </w:r>
      <w:proofErr w:type="spellEnd"/>
      <w:r>
        <w:rPr>
          <w:rFonts w:ascii="Times New Roman" w:eastAsia="Times New Roman" w:hAnsi="Times New Roman" w:cs="Times New Roman"/>
          <w:sz w:val="24"/>
          <w:szCs w:val="24"/>
          <w:highlight w:val="white"/>
        </w:rPr>
        <w:t xml:space="preserve">, R., &amp; DeVries, J. H. (2016). A review of safety and </w:t>
      </w:r>
    </w:p>
    <w:p w14:paraId="00000063" w14:textId="77777777" w:rsidR="006B632C" w:rsidRDefault="00926407">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design requirements of the artificial pancreas. </w:t>
      </w:r>
      <w:r>
        <w:rPr>
          <w:rFonts w:ascii="Times New Roman" w:eastAsia="Times New Roman" w:hAnsi="Times New Roman" w:cs="Times New Roman"/>
          <w:i/>
          <w:sz w:val="24"/>
          <w:szCs w:val="24"/>
          <w:highlight w:val="white"/>
        </w:rPr>
        <w:t>Annals of biomedical engineering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44</w:t>
      </w:r>
      <w:r>
        <w:rPr>
          <w:rFonts w:ascii="Times New Roman" w:eastAsia="Times New Roman" w:hAnsi="Times New Roman" w:cs="Times New Roman"/>
          <w:sz w:val="24"/>
          <w:szCs w:val="24"/>
          <w:highlight w:val="white"/>
        </w:rPr>
        <w:t>(11), 3158-3172.</w:t>
      </w:r>
    </w:p>
    <w:p w14:paraId="00000064" w14:textId="2DFC499B" w:rsidR="006B632C" w:rsidRDefault="00926407">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Cobelli</w:t>
      </w:r>
      <w:proofErr w:type="spellEnd"/>
      <w:r>
        <w:rPr>
          <w:rFonts w:ascii="Times New Roman" w:eastAsia="Times New Roman" w:hAnsi="Times New Roman" w:cs="Times New Roman"/>
          <w:sz w:val="24"/>
          <w:szCs w:val="24"/>
          <w:highlight w:val="white"/>
        </w:rPr>
        <w:t xml:space="preserve">, C., Renard, E., &amp; Kovatchev, B. (2011). Artificial pancreas: </w:t>
      </w:r>
      <w:r w:rsidR="00F6637F">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 xml:space="preserve">ast, present, </w:t>
      </w:r>
    </w:p>
    <w:p w14:paraId="00000065" w14:textId="77777777" w:rsidR="006B632C" w:rsidRDefault="0092640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future. </w:t>
      </w:r>
      <w:r>
        <w:rPr>
          <w:rFonts w:ascii="Times New Roman" w:eastAsia="Times New Roman" w:hAnsi="Times New Roman" w:cs="Times New Roman"/>
          <w:i/>
          <w:sz w:val="24"/>
          <w:szCs w:val="24"/>
          <w:highlight w:val="white"/>
        </w:rPr>
        <w:t>Diabetes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60</w:t>
      </w:r>
      <w:r>
        <w:rPr>
          <w:rFonts w:ascii="Times New Roman" w:eastAsia="Times New Roman" w:hAnsi="Times New Roman" w:cs="Times New Roman"/>
          <w:sz w:val="24"/>
          <w:szCs w:val="24"/>
          <w:highlight w:val="white"/>
        </w:rPr>
        <w:t>(11), 2672-2682.</w:t>
      </w:r>
    </w:p>
    <w:p w14:paraId="00000066" w14:textId="77777777" w:rsidR="006B632C" w:rsidRDefault="00926407">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Daniel Ani, U.P., He, H., &amp; Tiwari, A. (2016). Review of cybersecurity issues in industrial critical infrastructure: Manufacturing in perspective. </w:t>
      </w:r>
      <w:r>
        <w:rPr>
          <w:rFonts w:ascii="Times New Roman" w:eastAsia="Times New Roman" w:hAnsi="Times New Roman" w:cs="Times New Roman"/>
          <w:i/>
          <w:sz w:val="24"/>
          <w:szCs w:val="24"/>
          <w:highlight w:val="white"/>
        </w:rPr>
        <w:t>Journal of Cyber Security Technology, 1(1</w:t>
      </w:r>
      <w:r>
        <w:rPr>
          <w:rFonts w:ascii="Times New Roman" w:eastAsia="Times New Roman" w:hAnsi="Times New Roman" w:cs="Times New Roman"/>
          <w:sz w:val="24"/>
          <w:szCs w:val="24"/>
          <w:highlight w:val="white"/>
        </w:rPr>
        <w:t>), 32 – 74.</w:t>
      </w:r>
      <w:hyperlink r:id="rId11">
        <w:r>
          <w:rPr>
            <w:rFonts w:ascii="Times New Roman" w:eastAsia="Times New Roman" w:hAnsi="Times New Roman" w:cs="Times New Roman"/>
            <w:sz w:val="24"/>
            <w:szCs w:val="24"/>
            <w:highlight w:val="white"/>
          </w:rPr>
          <w:t xml:space="preserve"> </w:t>
        </w:r>
      </w:hyperlink>
      <w:hyperlink r:id="rId12">
        <w:r>
          <w:rPr>
            <w:rFonts w:ascii="Times New Roman" w:eastAsia="Times New Roman" w:hAnsi="Times New Roman" w:cs="Times New Roman"/>
            <w:color w:val="0563C1"/>
            <w:sz w:val="24"/>
            <w:szCs w:val="24"/>
            <w:highlight w:val="white"/>
            <w:u w:val="single"/>
          </w:rPr>
          <w:t>https://doi.org/10.1080/23742917.2016.1252211</w:t>
        </w:r>
      </w:hyperlink>
    </w:p>
    <w:p w14:paraId="00000067" w14:textId="77777777" w:rsidR="006B632C" w:rsidRDefault="00926407">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Einhorn, H. J., &amp; Hogarth, R. M. (1978). Confidence in judgment: Persistence of the </w:t>
      </w:r>
    </w:p>
    <w:p w14:paraId="00000068"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illusion of validity. </w:t>
      </w:r>
      <w:r>
        <w:rPr>
          <w:rFonts w:ascii="Times New Roman" w:eastAsia="Times New Roman" w:hAnsi="Times New Roman" w:cs="Times New Roman"/>
          <w:i/>
          <w:sz w:val="24"/>
          <w:szCs w:val="24"/>
        </w:rPr>
        <w:t>Psychological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85</w:t>
      </w:r>
      <w:r>
        <w:rPr>
          <w:rFonts w:ascii="Times New Roman" w:eastAsia="Times New Roman" w:hAnsi="Times New Roman" w:cs="Times New Roman"/>
          <w:sz w:val="24"/>
          <w:szCs w:val="24"/>
        </w:rPr>
        <w:t xml:space="preserve">(5), 395–416. </w:t>
      </w:r>
      <w:hyperlink r:id="rId13">
        <w:r>
          <w:rPr>
            <w:rFonts w:ascii="Times New Roman" w:eastAsia="Times New Roman" w:hAnsi="Times New Roman" w:cs="Times New Roman"/>
            <w:sz w:val="24"/>
            <w:szCs w:val="24"/>
            <w:u w:val="single"/>
          </w:rPr>
          <w:t>https://doi.org/10.1037/0033-295X.85.5.395</w:t>
        </w:r>
      </w:hyperlink>
      <w:r>
        <w:rPr>
          <w:rFonts w:ascii="Times New Roman" w:eastAsia="Times New Roman" w:hAnsi="Times New Roman" w:cs="Times New Roman"/>
          <w:sz w:val="24"/>
          <w:szCs w:val="24"/>
        </w:rPr>
        <w:t xml:space="preserve">                              </w:t>
      </w:r>
    </w:p>
    <w:p w14:paraId="00000069" w14:textId="77777777" w:rsidR="006B632C" w:rsidRDefault="00926407">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Engle, R. W. (2002). Working memory capacity as executive attention. </w:t>
      </w:r>
      <w:r>
        <w:rPr>
          <w:rFonts w:ascii="Times New Roman" w:eastAsia="Times New Roman" w:hAnsi="Times New Roman" w:cs="Times New Roman"/>
          <w:i/>
          <w:sz w:val="24"/>
          <w:szCs w:val="24"/>
        </w:rPr>
        <w:t xml:space="preserve">Current Directions in </w:t>
      </w:r>
    </w:p>
    <w:p w14:paraId="0000006A"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Psychological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(1), 19–23.</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sz w:val="24"/>
            <w:szCs w:val="24"/>
            <w:u w:val="single"/>
          </w:rPr>
          <w:t>https://doi.org/10.1111/1467-8721.00160</w:t>
        </w:r>
      </w:hyperlink>
    </w:p>
    <w:p w14:paraId="0000006B" w14:textId="77777777" w:rsidR="006B632C" w:rsidRDefault="00926407">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Grudin</w:t>
      </w:r>
      <w:proofErr w:type="spellEnd"/>
      <w:r>
        <w:rPr>
          <w:rFonts w:ascii="Times New Roman" w:eastAsia="Times New Roman" w:hAnsi="Times New Roman" w:cs="Times New Roman"/>
          <w:sz w:val="24"/>
          <w:szCs w:val="24"/>
        </w:rPr>
        <w:t xml:space="preserve">, J. (2005). Three faces of human-computer interaction. </w:t>
      </w:r>
      <w:r>
        <w:rPr>
          <w:rFonts w:ascii="Times New Roman" w:eastAsia="Times New Roman" w:hAnsi="Times New Roman" w:cs="Times New Roman"/>
          <w:i/>
          <w:sz w:val="24"/>
          <w:szCs w:val="24"/>
        </w:rPr>
        <w:t xml:space="preserve">IEEE Annals of the </w:t>
      </w:r>
    </w:p>
    <w:p w14:paraId="0000006C"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History of Computing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(4), 46–62.</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sz w:val="24"/>
            <w:szCs w:val="24"/>
            <w:u w:val="single"/>
          </w:rPr>
          <w:t>https://doi.org/10.1109/MAHC.2005.67</w:t>
        </w:r>
      </w:hyperlink>
    </w:p>
    <w:p w14:paraId="0000006D" w14:textId="77777777" w:rsidR="006B632C" w:rsidRDefault="00926407">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Gutzwiller</w:t>
      </w:r>
      <w:proofErr w:type="spellEnd"/>
      <w:r>
        <w:rPr>
          <w:rFonts w:ascii="Times New Roman" w:eastAsia="Times New Roman" w:hAnsi="Times New Roman" w:cs="Times New Roman"/>
          <w:sz w:val="24"/>
          <w:szCs w:val="24"/>
        </w:rPr>
        <w:t xml:space="preserve">, R. S., Fugate, S., Sawyer, B. D., &amp; Hancock, P. A. (2015). The human </w:t>
      </w:r>
    </w:p>
    <w:p w14:paraId="0000006E"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factors of cyber network defense. </w:t>
      </w:r>
      <w:r>
        <w:rPr>
          <w:rFonts w:ascii="Times New Roman" w:eastAsia="Times New Roman" w:hAnsi="Times New Roman" w:cs="Times New Roman"/>
          <w:i/>
          <w:sz w:val="24"/>
          <w:szCs w:val="24"/>
        </w:rPr>
        <w:t>Proceedings of the Human Factors and Ergonomics Society Annual Meeting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59</w:t>
      </w:r>
      <w:r>
        <w:rPr>
          <w:rFonts w:ascii="Times New Roman" w:eastAsia="Times New Roman" w:hAnsi="Times New Roman" w:cs="Times New Roman"/>
          <w:sz w:val="24"/>
          <w:szCs w:val="24"/>
        </w:rPr>
        <w:t>(1), 322–326.</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sz w:val="24"/>
            <w:szCs w:val="24"/>
            <w:u w:val="single"/>
          </w:rPr>
          <w:t>https://doi.org/10.1177/1541931215591067</w:t>
        </w:r>
      </w:hyperlink>
    </w:p>
    <w:p w14:paraId="0000006F" w14:textId="77777777" w:rsidR="006B632C" w:rsidRDefault="009264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Hancock, P. A., &amp; Warm, J. S. (1989). A dynamic model of stress and </w:t>
      </w:r>
      <w:proofErr w:type="gramStart"/>
      <w:r>
        <w:rPr>
          <w:rFonts w:ascii="Times New Roman" w:eastAsia="Times New Roman" w:hAnsi="Times New Roman" w:cs="Times New Roman"/>
          <w:sz w:val="24"/>
          <w:szCs w:val="24"/>
        </w:rPr>
        <w:t>sustained</w:t>
      </w:r>
      <w:proofErr w:type="gramEnd"/>
      <w:r>
        <w:rPr>
          <w:rFonts w:ascii="Times New Roman" w:eastAsia="Times New Roman" w:hAnsi="Times New Roman" w:cs="Times New Roman"/>
          <w:sz w:val="24"/>
          <w:szCs w:val="24"/>
        </w:rPr>
        <w:t xml:space="preserve"> </w:t>
      </w:r>
    </w:p>
    <w:p w14:paraId="00000070" w14:textId="77777777" w:rsidR="006B632C" w:rsidRDefault="00926407">
      <w:pPr>
        <w:spacing w:line="48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attention. </w:t>
      </w:r>
      <w:r>
        <w:rPr>
          <w:rFonts w:ascii="Times New Roman" w:eastAsia="Times New Roman" w:hAnsi="Times New Roman" w:cs="Times New Roman"/>
          <w:i/>
          <w:sz w:val="24"/>
          <w:szCs w:val="24"/>
        </w:rPr>
        <w:t>Human Factors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 xml:space="preserve">(5), 519–537. </w:t>
      </w:r>
      <w:hyperlink r:id="rId20">
        <w:r>
          <w:rPr>
            <w:rFonts w:ascii="Times New Roman" w:eastAsia="Times New Roman" w:hAnsi="Times New Roman" w:cs="Times New Roman"/>
            <w:sz w:val="24"/>
            <w:szCs w:val="24"/>
            <w:u w:val="single"/>
          </w:rPr>
          <w:t>https://doi.org/10.1177/001872088903100503</w:t>
        </w:r>
      </w:hyperlink>
    </w:p>
    <w:p w14:paraId="00000071" w14:textId="77777777" w:rsidR="006B632C" w:rsidRDefault="00926407">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Klonoff</w:t>
      </w:r>
      <w:proofErr w:type="spellEnd"/>
      <w:r>
        <w:rPr>
          <w:rFonts w:ascii="Times New Roman" w:eastAsia="Times New Roman" w:hAnsi="Times New Roman" w:cs="Times New Roman"/>
          <w:sz w:val="24"/>
          <w:szCs w:val="24"/>
        </w:rPr>
        <w:t xml:space="preserve">, D. C. (2015). Cybersecurity for connected diabetes devices. </w:t>
      </w:r>
      <w:r>
        <w:rPr>
          <w:rFonts w:ascii="Times New Roman" w:eastAsia="Times New Roman" w:hAnsi="Times New Roman" w:cs="Times New Roman"/>
          <w:i/>
          <w:sz w:val="24"/>
          <w:szCs w:val="24"/>
        </w:rPr>
        <w:t xml:space="preserve">Journal of Diabetes </w:t>
      </w:r>
    </w:p>
    <w:p w14:paraId="00000072"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Science and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(5), 1143-1147.</w:t>
      </w:r>
    </w:p>
    <w:p w14:paraId="00000073" w14:textId="77777777" w:rsidR="006B632C" w:rsidRDefault="00926407">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Maple, C. (2017). Security and privacy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internet of things. </w:t>
      </w:r>
      <w:r>
        <w:rPr>
          <w:rFonts w:ascii="Times New Roman" w:eastAsia="Times New Roman" w:hAnsi="Times New Roman" w:cs="Times New Roman"/>
          <w:i/>
          <w:sz w:val="24"/>
          <w:szCs w:val="24"/>
        </w:rPr>
        <w:t>Journal of Cyber Policy, 2(2</w:t>
      </w:r>
      <w:r>
        <w:rPr>
          <w:rFonts w:ascii="Times New Roman" w:eastAsia="Times New Roman" w:hAnsi="Times New Roman" w:cs="Times New Roman"/>
          <w:sz w:val="24"/>
          <w:szCs w:val="24"/>
        </w:rPr>
        <w:t>), 155 – 184.</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color w:val="0563C1"/>
            <w:sz w:val="24"/>
            <w:szCs w:val="24"/>
            <w:u w:val="single"/>
          </w:rPr>
          <w:t>https://doi.org/10.1080/23738871.2017.1366536</w:t>
        </w:r>
      </w:hyperlink>
    </w:p>
    <w:p w14:paraId="00000074" w14:textId="77777777" w:rsidR="006B632C" w:rsidRDefault="009264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McNeese, M., Cooke, N. J., D’Amico, A., Endsley, M. R., Gonzalez, C., Roth, E., &amp; </w:t>
      </w:r>
    </w:p>
    <w:p w14:paraId="00000075"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Salas, E. (2012). Perspectives on the role of cognition in cyber security. </w:t>
      </w:r>
      <w:r>
        <w:rPr>
          <w:rFonts w:ascii="Times New Roman" w:eastAsia="Times New Roman" w:hAnsi="Times New Roman" w:cs="Times New Roman"/>
          <w:i/>
          <w:sz w:val="24"/>
          <w:szCs w:val="24"/>
        </w:rPr>
        <w:t>Proceedings of the Human Factors and Ergonomics Society Annual Meeting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56</w:t>
      </w:r>
      <w:r>
        <w:rPr>
          <w:rFonts w:ascii="Times New Roman" w:eastAsia="Times New Roman" w:hAnsi="Times New Roman" w:cs="Times New Roman"/>
          <w:sz w:val="24"/>
          <w:szCs w:val="24"/>
        </w:rPr>
        <w:t>(1), 268–271.</w:t>
      </w:r>
      <w:hyperlink r:id="rId23">
        <w:r>
          <w:rPr>
            <w:rFonts w:ascii="Times New Roman" w:eastAsia="Times New Roman" w:hAnsi="Times New Roman" w:cs="Times New Roman"/>
            <w:sz w:val="24"/>
            <w:szCs w:val="24"/>
          </w:rPr>
          <w:t xml:space="preserve"> </w:t>
        </w:r>
      </w:hyperlink>
      <w:hyperlink r:id="rId24">
        <w:r>
          <w:rPr>
            <w:rFonts w:ascii="Times New Roman" w:eastAsia="Times New Roman" w:hAnsi="Times New Roman" w:cs="Times New Roman"/>
            <w:sz w:val="24"/>
            <w:szCs w:val="24"/>
            <w:u w:val="single"/>
          </w:rPr>
          <w:t>https://doi.org/10.1177/1071181312561063</w:t>
        </w:r>
      </w:hyperlink>
    </w:p>
    <w:p w14:paraId="00000076" w14:textId="77777777" w:rsidR="006B632C" w:rsidRDefault="00926407">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Medema</w:t>
      </w:r>
      <w:proofErr w:type="spellEnd"/>
      <w:r>
        <w:rPr>
          <w:rFonts w:ascii="Times New Roman" w:eastAsia="Times New Roman" w:hAnsi="Times New Roman" w:cs="Times New Roman"/>
          <w:sz w:val="24"/>
          <w:szCs w:val="24"/>
        </w:rPr>
        <w:t xml:space="preserve">, H., Blackman, H., Savchenko, K., &amp; Boring, R. (2018). Human reliability </w:t>
      </w:r>
    </w:p>
    <w:p w14:paraId="00000077"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considerations from the Hawaii ballistic missile alert. </w:t>
      </w:r>
      <w:r>
        <w:rPr>
          <w:rFonts w:ascii="Times New Roman" w:eastAsia="Times New Roman" w:hAnsi="Times New Roman" w:cs="Times New Roman"/>
          <w:i/>
          <w:sz w:val="24"/>
          <w:szCs w:val="24"/>
        </w:rPr>
        <w:t>Probabilistic Safety Assessment and Management PSAM 14</w:t>
      </w:r>
      <w:r>
        <w:rPr>
          <w:rFonts w:ascii="Times New Roman" w:eastAsia="Times New Roman" w:hAnsi="Times New Roman" w:cs="Times New Roman"/>
          <w:sz w:val="24"/>
          <w:szCs w:val="24"/>
        </w:rPr>
        <w:t>, 1–9.</w:t>
      </w:r>
    </w:p>
    <w:p w14:paraId="00000078" w14:textId="77777777" w:rsidR="006B632C" w:rsidRDefault="009264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Miller, G. A. (1956). The magical number seven, plus or minus two: Some limits on our capacity </w:t>
      </w:r>
    </w:p>
    <w:p w14:paraId="00000079"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processing information. </w:t>
      </w:r>
      <w:r>
        <w:rPr>
          <w:rFonts w:ascii="Times New Roman" w:eastAsia="Times New Roman" w:hAnsi="Times New Roman" w:cs="Times New Roman"/>
          <w:i/>
          <w:sz w:val="24"/>
          <w:szCs w:val="24"/>
        </w:rPr>
        <w:t>Psychological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63</w:t>
      </w:r>
      <w:r>
        <w:rPr>
          <w:rFonts w:ascii="Times New Roman" w:eastAsia="Times New Roman" w:hAnsi="Times New Roman" w:cs="Times New Roman"/>
          <w:sz w:val="24"/>
          <w:szCs w:val="24"/>
        </w:rPr>
        <w:t>(2), 81–97.</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sz w:val="24"/>
            <w:szCs w:val="24"/>
            <w:u w:val="single"/>
          </w:rPr>
          <w:t>https://doi.org/10.1037/h0043158</w:t>
        </w:r>
      </w:hyperlink>
    </w:p>
    <w:p w14:paraId="0000007A" w14:textId="77777777" w:rsidR="006B632C" w:rsidRDefault="00926407">
      <w:pPr>
        <w:spacing w:line="480" w:lineRule="auto"/>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sz w:val="24"/>
          <w:szCs w:val="24"/>
          <w:highlight w:val="white"/>
        </w:rPr>
        <w:t>Miron</w:t>
      </w:r>
      <w:proofErr w:type="spellEnd"/>
      <w:r>
        <w:rPr>
          <w:rFonts w:ascii="Times New Roman" w:eastAsia="Times New Roman" w:hAnsi="Times New Roman" w:cs="Times New Roman"/>
          <w:sz w:val="24"/>
          <w:szCs w:val="24"/>
          <w:highlight w:val="white"/>
        </w:rPr>
        <w:t xml:space="preserve">, W. R. (2015). </w:t>
      </w:r>
      <w:r>
        <w:rPr>
          <w:rFonts w:ascii="Times New Roman" w:eastAsia="Times New Roman" w:hAnsi="Times New Roman" w:cs="Times New Roman"/>
          <w:i/>
          <w:sz w:val="24"/>
          <w:szCs w:val="24"/>
          <w:highlight w:val="white"/>
        </w:rPr>
        <w:t xml:space="preserve">Adoption of Cybersecurity Capability Maturity Models in </w:t>
      </w:r>
    </w:p>
    <w:p w14:paraId="0000007B" w14:textId="77777777" w:rsidR="006B632C" w:rsidRDefault="0092640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Municipal Governments</w:t>
      </w:r>
      <w:r>
        <w:rPr>
          <w:rFonts w:ascii="Times New Roman" w:eastAsia="Times New Roman" w:hAnsi="Times New Roman" w:cs="Times New Roman"/>
          <w:sz w:val="24"/>
          <w:szCs w:val="24"/>
          <w:highlight w:val="white"/>
        </w:rPr>
        <w:t xml:space="preserve"> (Doctoral dissertation, Carleton University).</w:t>
      </w:r>
    </w:p>
    <w:p w14:paraId="0000007C" w14:textId="77777777" w:rsidR="006B632C" w:rsidRDefault="00926407">
      <w:pPr>
        <w:spacing w:line="48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Nielsen, J. (1994). Enhancing the explanatory power of usability heuristics. </w:t>
      </w:r>
      <w:r>
        <w:rPr>
          <w:rFonts w:ascii="Times New Roman" w:eastAsia="Times New Roman" w:hAnsi="Times New Roman" w:cs="Times New Roman"/>
          <w:i/>
          <w:sz w:val="24"/>
          <w:szCs w:val="24"/>
          <w:highlight w:val="white"/>
        </w:rPr>
        <w:t xml:space="preserve">Proceedings of the </w:t>
      </w:r>
    </w:p>
    <w:p w14:paraId="0000007D" w14:textId="77777777" w:rsidR="006B632C" w:rsidRDefault="00926407">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SIGCHI Conference on Human Factors in Computing Systems</w:t>
      </w:r>
      <w:r>
        <w:rPr>
          <w:rFonts w:ascii="Times New Roman" w:eastAsia="Times New Roman" w:hAnsi="Times New Roman" w:cs="Times New Roman"/>
          <w:sz w:val="24"/>
          <w:szCs w:val="24"/>
          <w:highlight w:val="white"/>
        </w:rPr>
        <w:t>, 152–158.</w:t>
      </w:r>
      <w:hyperlink r:id="rId27">
        <w:r>
          <w:rPr>
            <w:rFonts w:ascii="Times New Roman" w:eastAsia="Times New Roman" w:hAnsi="Times New Roman" w:cs="Times New Roman"/>
            <w:sz w:val="24"/>
            <w:szCs w:val="24"/>
            <w:highlight w:val="white"/>
          </w:rPr>
          <w:t xml:space="preserve"> </w:t>
        </w:r>
      </w:hyperlink>
      <w:hyperlink r:id="rId28">
        <w:r>
          <w:rPr>
            <w:rFonts w:ascii="Times New Roman" w:eastAsia="Times New Roman" w:hAnsi="Times New Roman" w:cs="Times New Roman"/>
            <w:sz w:val="24"/>
            <w:szCs w:val="24"/>
            <w:highlight w:val="white"/>
            <w:u w:val="single"/>
          </w:rPr>
          <w:t>https://doi.org/10.1145/191666.191729</w:t>
        </w:r>
      </w:hyperlink>
    </w:p>
    <w:p w14:paraId="0000007E" w14:textId="77777777" w:rsidR="006B632C" w:rsidRDefault="009264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Norman, D. (2013). </w:t>
      </w:r>
      <w:r>
        <w:rPr>
          <w:rFonts w:ascii="Times New Roman" w:eastAsia="Times New Roman" w:hAnsi="Times New Roman" w:cs="Times New Roman"/>
          <w:i/>
          <w:sz w:val="24"/>
          <w:szCs w:val="24"/>
        </w:rPr>
        <w:t>The design of everyday things: Revised and expanded edition</w:t>
      </w:r>
      <w:r>
        <w:rPr>
          <w:rFonts w:ascii="Times New Roman" w:eastAsia="Times New Roman" w:hAnsi="Times New Roman" w:cs="Times New Roman"/>
          <w:sz w:val="24"/>
          <w:szCs w:val="24"/>
        </w:rPr>
        <w:t xml:space="preserve">. </w:t>
      </w:r>
    </w:p>
    <w:p w14:paraId="0000007F"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New York, NY: Basic Books.</w:t>
      </w:r>
    </w:p>
    <w:p w14:paraId="00000080" w14:textId="77777777" w:rsidR="006B632C" w:rsidRDefault="009264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Norman, D. (2018). </w:t>
      </w:r>
      <w:r>
        <w:rPr>
          <w:rFonts w:ascii="Times New Roman" w:eastAsia="Times New Roman" w:hAnsi="Times New Roman" w:cs="Times New Roman"/>
          <w:i/>
          <w:sz w:val="24"/>
          <w:szCs w:val="24"/>
        </w:rPr>
        <w:t>What went wrong in Hawaii, human error? Nope, bad design</w:t>
      </w:r>
      <w:r>
        <w:rPr>
          <w:rFonts w:ascii="Times New Roman" w:eastAsia="Times New Roman" w:hAnsi="Times New Roman" w:cs="Times New Roman"/>
          <w:sz w:val="24"/>
          <w:szCs w:val="24"/>
        </w:rPr>
        <w:t xml:space="preserve">. Fast </w:t>
      </w:r>
    </w:p>
    <w:p w14:paraId="00000081"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Company. </w:t>
      </w:r>
      <w:hyperlink r:id="rId29">
        <w:r>
          <w:rPr>
            <w:rFonts w:ascii="Times New Roman" w:eastAsia="Times New Roman" w:hAnsi="Times New Roman" w:cs="Times New Roman"/>
            <w:sz w:val="24"/>
            <w:szCs w:val="24"/>
            <w:u w:val="single"/>
          </w:rPr>
          <w:t>https://www.fastcompany.com/90157153/don-norman-what-went-wrong-in-hawaii-human-error-nope-bad-design</w:t>
        </w:r>
      </w:hyperlink>
      <w:r>
        <w:rPr>
          <w:rFonts w:ascii="Times New Roman" w:eastAsia="Times New Roman" w:hAnsi="Times New Roman" w:cs="Times New Roman"/>
          <w:sz w:val="24"/>
          <w:szCs w:val="24"/>
        </w:rPr>
        <w:t xml:space="preserve"> </w:t>
      </w:r>
    </w:p>
    <w:p w14:paraId="00000082" w14:textId="77777777" w:rsidR="006B632C" w:rsidRDefault="009264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Nurse, J. R. C., Creese, S., Goldsmith, M., &amp; Lamberts, K. (2011). Guidelines for usable </w:t>
      </w:r>
    </w:p>
    <w:p w14:paraId="00000083"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cybersecurity: Past and present. </w:t>
      </w:r>
      <w:r>
        <w:rPr>
          <w:rFonts w:ascii="Times New Roman" w:eastAsia="Times New Roman" w:hAnsi="Times New Roman" w:cs="Times New Roman"/>
          <w:i/>
          <w:sz w:val="24"/>
          <w:szCs w:val="24"/>
        </w:rPr>
        <w:t>In 2011 Third International Workshop on Cyberspace Safety and Security (CSS), 3</w:t>
      </w:r>
      <w:r>
        <w:rPr>
          <w:rFonts w:ascii="Times New Roman" w:eastAsia="Times New Roman" w:hAnsi="Times New Roman" w:cs="Times New Roman"/>
          <w:sz w:val="24"/>
          <w:szCs w:val="24"/>
        </w:rPr>
        <w:t>(1), 21-26.</w:t>
      </w:r>
    </w:p>
    <w:p w14:paraId="00000084" w14:textId="77777777" w:rsidR="006B632C" w:rsidRDefault="00926407">
      <w:p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 xml:space="preserve">Poggi, N., &amp; Ortega, J. (2020). </w:t>
      </w:r>
      <w:r>
        <w:rPr>
          <w:rFonts w:ascii="Times New Roman" w:eastAsia="Times New Roman" w:hAnsi="Times New Roman" w:cs="Times New Roman"/>
          <w:i/>
          <w:sz w:val="24"/>
          <w:szCs w:val="24"/>
        </w:rPr>
        <w:t>Mobile theft &amp; loss report 2020</w:t>
      </w:r>
      <w:r>
        <w:rPr>
          <w:rFonts w:ascii="Times New Roman" w:eastAsia="Times New Roman" w:hAnsi="Times New Roman" w:cs="Times New Roman"/>
          <w:sz w:val="24"/>
          <w:szCs w:val="24"/>
        </w:rPr>
        <w:t>. Prey Inc.</w:t>
      </w:r>
      <w:hyperlink r:id="rId30">
        <w:r>
          <w:rPr>
            <w:rFonts w:ascii="Times New Roman" w:eastAsia="Times New Roman" w:hAnsi="Times New Roman" w:cs="Times New Roman"/>
            <w:sz w:val="24"/>
            <w:szCs w:val="24"/>
          </w:rPr>
          <w:t xml:space="preserve"> </w:t>
        </w:r>
      </w:hyperlink>
    </w:p>
    <w:p w14:paraId="00000085" w14:textId="77777777" w:rsidR="006B632C" w:rsidRDefault="00906A24">
      <w:pPr>
        <w:spacing w:line="480" w:lineRule="auto"/>
        <w:ind w:firstLine="720"/>
        <w:rPr>
          <w:rFonts w:ascii="Times New Roman" w:eastAsia="Times New Roman" w:hAnsi="Times New Roman" w:cs="Times New Roman"/>
          <w:sz w:val="24"/>
          <w:szCs w:val="24"/>
        </w:rPr>
      </w:pPr>
      <w:hyperlink r:id="rId31">
        <w:r w:rsidR="00926407">
          <w:rPr>
            <w:rFonts w:ascii="Times New Roman" w:eastAsia="Times New Roman" w:hAnsi="Times New Roman" w:cs="Times New Roman"/>
            <w:sz w:val="24"/>
            <w:szCs w:val="24"/>
            <w:u w:val="single"/>
          </w:rPr>
          <w:t>https://preyproject.com/resources/ebooks/mobile-theft-report-2020</w:t>
        </w:r>
      </w:hyperlink>
    </w:p>
    <w:p w14:paraId="00000086" w14:textId="77777777" w:rsidR="006B632C" w:rsidRDefault="00926407">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Polson, P. G., &amp; Lewis, C. H. (1990). Theory-based design for easily learned interfaces. </w:t>
      </w:r>
      <w:r>
        <w:rPr>
          <w:rFonts w:ascii="Times New Roman" w:eastAsia="Times New Roman" w:hAnsi="Times New Roman" w:cs="Times New Roman"/>
          <w:i/>
          <w:sz w:val="24"/>
          <w:szCs w:val="24"/>
        </w:rPr>
        <w:t>Human-</w:t>
      </w:r>
    </w:p>
    <w:p w14:paraId="00000087"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Computer Interaction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(2), 191–220.</w:t>
      </w:r>
      <w:hyperlink r:id="rId32">
        <w:r>
          <w:rPr>
            <w:rFonts w:ascii="Times New Roman" w:eastAsia="Times New Roman" w:hAnsi="Times New Roman" w:cs="Times New Roman"/>
            <w:sz w:val="24"/>
            <w:szCs w:val="24"/>
          </w:rPr>
          <w:t xml:space="preserve"> </w:t>
        </w:r>
      </w:hyperlink>
      <w:hyperlink r:id="rId33">
        <w:r>
          <w:rPr>
            <w:rFonts w:ascii="Times New Roman" w:eastAsia="Times New Roman" w:hAnsi="Times New Roman" w:cs="Times New Roman"/>
            <w:sz w:val="24"/>
            <w:szCs w:val="24"/>
            <w:u w:val="single"/>
          </w:rPr>
          <w:t>https://doi.org/10.1207/s15327051hci0502%263_3</w:t>
        </w:r>
      </w:hyperlink>
    </w:p>
    <w:p w14:paraId="00000088" w14:textId="77777777" w:rsidR="006B632C" w:rsidRDefault="00926407">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Ramkissoon</w:t>
      </w:r>
      <w:proofErr w:type="spellEnd"/>
      <w:r>
        <w:rPr>
          <w:rFonts w:ascii="Times New Roman" w:eastAsia="Times New Roman" w:hAnsi="Times New Roman" w:cs="Times New Roman"/>
          <w:sz w:val="24"/>
          <w:szCs w:val="24"/>
          <w:highlight w:val="white"/>
        </w:rPr>
        <w:t xml:space="preserve">, C. M., </w:t>
      </w:r>
      <w:proofErr w:type="spellStart"/>
      <w:r>
        <w:rPr>
          <w:rFonts w:ascii="Times New Roman" w:eastAsia="Times New Roman" w:hAnsi="Times New Roman" w:cs="Times New Roman"/>
          <w:sz w:val="24"/>
          <w:szCs w:val="24"/>
          <w:highlight w:val="white"/>
        </w:rPr>
        <w:t>Aufderheide</w:t>
      </w:r>
      <w:proofErr w:type="spellEnd"/>
      <w:r>
        <w:rPr>
          <w:rFonts w:ascii="Times New Roman" w:eastAsia="Times New Roman" w:hAnsi="Times New Roman" w:cs="Times New Roman"/>
          <w:sz w:val="24"/>
          <w:szCs w:val="24"/>
          <w:highlight w:val="white"/>
        </w:rPr>
        <w:t xml:space="preserve">, B., </w:t>
      </w:r>
      <w:proofErr w:type="spellStart"/>
      <w:r>
        <w:rPr>
          <w:rFonts w:ascii="Times New Roman" w:eastAsia="Times New Roman" w:hAnsi="Times New Roman" w:cs="Times New Roman"/>
          <w:sz w:val="24"/>
          <w:szCs w:val="24"/>
          <w:highlight w:val="white"/>
        </w:rPr>
        <w:t>Bequette</w:t>
      </w:r>
      <w:proofErr w:type="spellEnd"/>
      <w:r>
        <w:rPr>
          <w:rFonts w:ascii="Times New Roman" w:eastAsia="Times New Roman" w:hAnsi="Times New Roman" w:cs="Times New Roman"/>
          <w:sz w:val="24"/>
          <w:szCs w:val="24"/>
          <w:highlight w:val="white"/>
        </w:rPr>
        <w:t xml:space="preserve">, B. W., &amp; </w:t>
      </w:r>
      <w:proofErr w:type="spellStart"/>
      <w:r>
        <w:rPr>
          <w:rFonts w:ascii="Times New Roman" w:eastAsia="Times New Roman" w:hAnsi="Times New Roman" w:cs="Times New Roman"/>
          <w:sz w:val="24"/>
          <w:szCs w:val="24"/>
          <w:highlight w:val="white"/>
        </w:rPr>
        <w:t>Vehí</w:t>
      </w:r>
      <w:proofErr w:type="spellEnd"/>
      <w:r>
        <w:rPr>
          <w:rFonts w:ascii="Times New Roman" w:eastAsia="Times New Roman" w:hAnsi="Times New Roman" w:cs="Times New Roman"/>
          <w:sz w:val="24"/>
          <w:szCs w:val="24"/>
          <w:highlight w:val="white"/>
        </w:rPr>
        <w:t xml:space="preserve">, J. (2017). A review of </w:t>
      </w:r>
    </w:p>
    <w:p w14:paraId="00000089" w14:textId="77777777" w:rsidR="006B632C" w:rsidRDefault="00926407">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safety and hazards associated with the artificial pancreas. </w:t>
      </w:r>
      <w:r>
        <w:rPr>
          <w:rFonts w:ascii="Times New Roman" w:eastAsia="Times New Roman" w:hAnsi="Times New Roman" w:cs="Times New Roman"/>
          <w:i/>
          <w:sz w:val="24"/>
          <w:szCs w:val="24"/>
          <w:highlight w:val="white"/>
        </w:rPr>
        <w:t>IEEE reviews in biomedical engineering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 44-62.</w:t>
      </w:r>
    </w:p>
    <w:p w14:paraId="0000008A" w14:textId="77777777" w:rsidR="006B632C" w:rsidRDefault="00926407">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Rogers, E. M. (2010). </w:t>
      </w:r>
      <w:r>
        <w:rPr>
          <w:rFonts w:ascii="Times New Roman" w:eastAsia="Times New Roman" w:hAnsi="Times New Roman" w:cs="Times New Roman"/>
          <w:i/>
          <w:sz w:val="24"/>
          <w:szCs w:val="24"/>
          <w:highlight w:val="white"/>
        </w:rPr>
        <w:t>Diffusion of innovations</w:t>
      </w:r>
      <w:r>
        <w:rPr>
          <w:rFonts w:ascii="Times New Roman" w:eastAsia="Times New Roman" w:hAnsi="Times New Roman" w:cs="Times New Roman"/>
          <w:sz w:val="24"/>
          <w:szCs w:val="24"/>
          <w:highlight w:val="white"/>
        </w:rPr>
        <w:t>. Simon and Schuster.</w:t>
      </w:r>
    </w:p>
    <w:p w14:paraId="0000008B" w14:textId="77777777" w:rsidR="006B632C" w:rsidRDefault="00926407">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Russell, S. J., &amp; Beck, R. W. (2016). Design considerations for artificial pancreas pivotal</w:t>
      </w:r>
    </w:p>
    <w:p w14:paraId="0000008C"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studies. </w:t>
      </w:r>
      <w:r>
        <w:rPr>
          <w:rFonts w:ascii="Times New Roman" w:eastAsia="Times New Roman" w:hAnsi="Times New Roman" w:cs="Times New Roman"/>
          <w:i/>
          <w:sz w:val="24"/>
          <w:szCs w:val="24"/>
          <w:highlight w:val="white"/>
        </w:rPr>
        <w:t>Diabetes Care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39</w:t>
      </w:r>
      <w:r>
        <w:rPr>
          <w:rFonts w:ascii="Times New Roman" w:eastAsia="Times New Roman" w:hAnsi="Times New Roman" w:cs="Times New Roman"/>
          <w:sz w:val="24"/>
          <w:szCs w:val="24"/>
          <w:highlight w:val="white"/>
        </w:rPr>
        <w:t>(7), 1161-1167.</w:t>
      </w:r>
    </w:p>
    <w:p w14:paraId="0000008D" w14:textId="77777777" w:rsidR="006B632C" w:rsidRDefault="00926407">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Sasse</w:t>
      </w:r>
      <w:proofErr w:type="spellEnd"/>
      <w:r>
        <w:rPr>
          <w:rFonts w:ascii="Times New Roman" w:eastAsia="Times New Roman" w:hAnsi="Times New Roman" w:cs="Times New Roman"/>
          <w:sz w:val="24"/>
          <w:szCs w:val="24"/>
        </w:rPr>
        <w:t xml:space="preserve">, M. A., </w:t>
      </w:r>
      <w:proofErr w:type="spellStart"/>
      <w:r>
        <w:rPr>
          <w:rFonts w:ascii="Times New Roman" w:eastAsia="Times New Roman" w:hAnsi="Times New Roman" w:cs="Times New Roman"/>
          <w:sz w:val="24"/>
          <w:szCs w:val="24"/>
        </w:rPr>
        <w:t>Brostoff</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Weirich</w:t>
      </w:r>
      <w:proofErr w:type="spellEnd"/>
      <w:r>
        <w:rPr>
          <w:rFonts w:ascii="Times New Roman" w:eastAsia="Times New Roman" w:hAnsi="Times New Roman" w:cs="Times New Roman"/>
          <w:sz w:val="24"/>
          <w:szCs w:val="24"/>
        </w:rPr>
        <w:t xml:space="preserve">, D. (2001). Transforming the weakest link: A </w:t>
      </w:r>
    </w:p>
    <w:p w14:paraId="0000008E"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human/computer interaction approach to usable and effective security. </w:t>
      </w:r>
      <w:r>
        <w:rPr>
          <w:rFonts w:ascii="Times New Roman" w:eastAsia="Times New Roman" w:hAnsi="Times New Roman" w:cs="Times New Roman"/>
          <w:i/>
          <w:sz w:val="24"/>
          <w:szCs w:val="24"/>
        </w:rPr>
        <w:t>BT Technology Journal, 19</w:t>
      </w:r>
      <w:r>
        <w:rPr>
          <w:rFonts w:ascii="Times New Roman" w:eastAsia="Times New Roman" w:hAnsi="Times New Roman" w:cs="Times New Roman"/>
          <w:sz w:val="24"/>
          <w:szCs w:val="24"/>
        </w:rPr>
        <w:t>(3), 122-131.</w:t>
      </w:r>
    </w:p>
    <w:p w14:paraId="0000008F" w14:textId="77777777" w:rsidR="006B632C" w:rsidRDefault="00926407">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Sasse</w:t>
      </w:r>
      <w:proofErr w:type="spellEnd"/>
      <w:r>
        <w:rPr>
          <w:rFonts w:ascii="Times New Roman" w:eastAsia="Times New Roman" w:hAnsi="Times New Roman" w:cs="Times New Roman"/>
          <w:sz w:val="24"/>
          <w:szCs w:val="24"/>
        </w:rPr>
        <w:t xml:space="preserve">, M. A., &amp; </w:t>
      </w:r>
      <w:proofErr w:type="spellStart"/>
      <w:r>
        <w:rPr>
          <w:rFonts w:ascii="Times New Roman" w:eastAsia="Times New Roman" w:hAnsi="Times New Roman" w:cs="Times New Roman"/>
          <w:sz w:val="24"/>
          <w:szCs w:val="24"/>
        </w:rPr>
        <w:t>Flechais</w:t>
      </w:r>
      <w:proofErr w:type="spellEnd"/>
      <w:r>
        <w:rPr>
          <w:rFonts w:ascii="Times New Roman" w:eastAsia="Times New Roman" w:hAnsi="Times New Roman" w:cs="Times New Roman"/>
          <w:sz w:val="24"/>
          <w:szCs w:val="24"/>
        </w:rPr>
        <w:t xml:space="preserve">, I. (2005). Usable security: Why do we need it? how do we get it? In L. </w:t>
      </w:r>
    </w:p>
    <w:p w14:paraId="00000090"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proofErr w:type="spellStart"/>
      <w:r>
        <w:rPr>
          <w:rFonts w:ascii="Times New Roman" w:eastAsia="Times New Roman" w:hAnsi="Times New Roman" w:cs="Times New Roman"/>
          <w:sz w:val="24"/>
          <w:szCs w:val="24"/>
        </w:rPr>
        <w:t>Cranor</w:t>
      </w:r>
      <w:proofErr w:type="spellEnd"/>
      <w:r>
        <w:rPr>
          <w:rFonts w:ascii="Times New Roman" w:eastAsia="Times New Roman" w:hAnsi="Times New Roman" w:cs="Times New Roman"/>
          <w:sz w:val="24"/>
          <w:szCs w:val="24"/>
        </w:rPr>
        <w:t xml:space="preserve"> &amp; S. Garfinkel (Eds.), </w:t>
      </w:r>
      <w:r>
        <w:rPr>
          <w:rFonts w:ascii="Times New Roman" w:eastAsia="Times New Roman" w:hAnsi="Times New Roman" w:cs="Times New Roman"/>
          <w:i/>
          <w:sz w:val="24"/>
          <w:szCs w:val="24"/>
        </w:rPr>
        <w:t>Security and usability: Designing secure systems that people can use</w:t>
      </w:r>
      <w:r>
        <w:rPr>
          <w:rFonts w:ascii="Times New Roman" w:eastAsia="Times New Roman" w:hAnsi="Times New Roman" w:cs="Times New Roman"/>
          <w:sz w:val="24"/>
          <w:szCs w:val="24"/>
        </w:rPr>
        <w:t xml:space="preserve"> (pp. 13-30). Sebastopol, US: O’Reilly.</w:t>
      </w:r>
    </w:p>
    <w:p w14:paraId="00000091" w14:textId="77777777" w:rsidR="006B632C" w:rsidRDefault="009264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Sawyer, B. D., &amp; </w:t>
      </w:r>
      <w:proofErr w:type="spellStart"/>
      <w:r>
        <w:rPr>
          <w:rFonts w:ascii="Times New Roman" w:eastAsia="Times New Roman" w:hAnsi="Times New Roman" w:cs="Times New Roman"/>
          <w:sz w:val="24"/>
          <w:szCs w:val="24"/>
        </w:rPr>
        <w:t>Canham</w:t>
      </w:r>
      <w:proofErr w:type="spellEnd"/>
      <w:r>
        <w:rPr>
          <w:rFonts w:ascii="Times New Roman" w:eastAsia="Times New Roman" w:hAnsi="Times New Roman" w:cs="Times New Roman"/>
          <w:sz w:val="24"/>
          <w:szCs w:val="24"/>
        </w:rPr>
        <w:t xml:space="preserve">, M. (2019). </w:t>
      </w:r>
      <w:proofErr w:type="spellStart"/>
      <w:r>
        <w:rPr>
          <w:rFonts w:ascii="Times New Roman" w:eastAsia="Times New Roman" w:hAnsi="Times New Roman" w:cs="Times New Roman"/>
          <w:sz w:val="24"/>
          <w:szCs w:val="24"/>
        </w:rPr>
        <w:t>Neurosecurity</w:t>
      </w:r>
      <w:proofErr w:type="spellEnd"/>
      <w:r>
        <w:rPr>
          <w:rFonts w:ascii="Times New Roman" w:eastAsia="Times New Roman" w:hAnsi="Times New Roman" w:cs="Times New Roman"/>
          <w:sz w:val="24"/>
          <w:szCs w:val="24"/>
        </w:rPr>
        <w:t>: Human brain electro-optical signals as</w:t>
      </w:r>
    </w:p>
    <w:p w14:paraId="00000092" w14:textId="77777777" w:rsidR="006B632C" w:rsidRDefault="0092640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MASINT. </w:t>
      </w:r>
      <w:r>
        <w:rPr>
          <w:rFonts w:ascii="Times New Roman" w:eastAsia="Times New Roman" w:hAnsi="Times New Roman" w:cs="Times New Roman"/>
          <w:i/>
          <w:sz w:val="24"/>
          <w:szCs w:val="24"/>
        </w:rPr>
        <w:t>American Intelligence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(2), 40–47.</w:t>
      </w:r>
    </w:p>
    <w:p w14:paraId="00000093" w14:textId="77777777" w:rsidR="006B632C" w:rsidRDefault="009264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Sawyer, B. D., &amp; Hancock, P. A. (2018). Hacking the human: The prevalence paradox in </w:t>
      </w:r>
    </w:p>
    <w:p w14:paraId="00000094"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cybersecurity. </w:t>
      </w:r>
      <w:r>
        <w:rPr>
          <w:rFonts w:ascii="Times New Roman" w:eastAsia="Times New Roman" w:hAnsi="Times New Roman" w:cs="Times New Roman"/>
          <w:i/>
          <w:sz w:val="24"/>
          <w:szCs w:val="24"/>
        </w:rPr>
        <w:t>Human Factors, 60</w:t>
      </w:r>
      <w:r>
        <w:rPr>
          <w:rFonts w:ascii="Times New Roman" w:eastAsia="Times New Roman" w:hAnsi="Times New Roman" w:cs="Times New Roman"/>
          <w:sz w:val="24"/>
          <w:szCs w:val="24"/>
        </w:rPr>
        <w:t xml:space="preserve">(5), 597-609. </w:t>
      </w:r>
      <w:hyperlink r:id="rId34">
        <w:r>
          <w:rPr>
            <w:rFonts w:ascii="Times New Roman" w:eastAsia="Times New Roman" w:hAnsi="Times New Roman" w:cs="Times New Roman"/>
            <w:sz w:val="24"/>
            <w:szCs w:val="24"/>
            <w:u w:val="single"/>
          </w:rPr>
          <w:t>https://doi.org/10.1177/0018720818780472</w:t>
        </w:r>
      </w:hyperlink>
      <w:r>
        <w:rPr>
          <w:rFonts w:ascii="Times New Roman" w:eastAsia="Times New Roman" w:hAnsi="Times New Roman" w:cs="Times New Roman"/>
          <w:sz w:val="24"/>
          <w:szCs w:val="24"/>
        </w:rPr>
        <w:t>.</w:t>
      </w:r>
    </w:p>
    <w:p w14:paraId="00000095" w14:textId="77777777" w:rsidR="006B632C" w:rsidRDefault="00926407">
      <w:pPr>
        <w:spacing w:line="48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color w:val="333333"/>
          <w:sz w:val="24"/>
          <w:szCs w:val="24"/>
          <w:highlight w:val="white"/>
        </w:rPr>
        <w:t xml:space="preserve">Seta, H., </w:t>
      </w:r>
      <w:proofErr w:type="spellStart"/>
      <w:r>
        <w:rPr>
          <w:rFonts w:ascii="Times New Roman" w:eastAsia="Times New Roman" w:hAnsi="Times New Roman" w:cs="Times New Roman"/>
          <w:color w:val="333333"/>
          <w:sz w:val="24"/>
          <w:szCs w:val="24"/>
          <w:highlight w:val="white"/>
        </w:rPr>
        <w:t>Wati</w:t>
      </w:r>
      <w:proofErr w:type="spellEnd"/>
      <w:r>
        <w:rPr>
          <w:rFonts w:ascii="Times New Roman" w:eastAsia="Times New Roman" w:hAnsi="Times New Roman" w:cs="Times New Roman"/>
          <w:color w:val="333333"/>
          <w:sz w:val="24"/>
          <w:szCs w:val="24"/>
          <w:highlight w:val="white"/>
        </w:rPr>
        <w:t xml:space="preserve">, T., &amp; Kusuma, I.C. (2019). Implement Time-Based One-Time Password and Secure Hash Algorithm 1 for Security of Website Login Authentication. </w:t>
      </w:r>
      <w:r>
        <w:rPr>
          <w:rFonts w:ascii="Times New Roman" w:eastAsia="Times New Roman" w:hAnsi="Times New Roman" w:cs="Times New Roman"/>
          <w:i/>
          <w:color w:val="333333"/>
          <w:sz w:val="24"/>
          <w:szCs w:val="24"/>
          <w:highlight w:val="white"/>
        </w:rPr>
        <w:t>2019 International Conference on Informatics, Multimedia, Cyber and Information System (ICIMCIS)</w:t>
      </w:r>
      <w:r>
        <w:rPr>
          <w:rFonts w:ascii="Times New Roman" w:eastAsia="Times New Roman" w:hAnsi="Times New Roman" w:cs="Times New Roman"/>
          <w:color w:val="333333"/>
          <w:sz w:val="24"/>
          <w:szCs w:val="24"/>
          <w:highlight w:val="white"/>
        </w:rPr>
        <w:t>, pp. 115-120, doi:10.1109/ICIMCIS48181.2019.8985196.</w:t>
      </w:r>
    </w:p>
    <w:p w14:paraId="00000096" w14:textId="77777777" w:rsidR="006B632C" w:rsidRDefault="00926407">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Shneiderman</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Plaisant</w:t>
      </w:r>
      <w:proofErr w:type="spellEnd"/>
      <w:r>
        <w:rPr>
          <w:rFonts w:ascii="Times New Roman" w:eastAsia="Times New Roman" w:hAnsi="Times New Roman" w:cs="Times New Roman"/>
          <w:sz w:val="24"/>
          <w:szCs w:val="24"/>
        </w:rPr>
        <w:t xml:space="preserve">, C., Cohen, M., Jacobs, S., </w:t>
      </w:r>
      <w:proofErr w:type="spellStart"/>
      <w:r>
        <w:rPr>
          <w:rFonts w:ascii="Times New Roman" w:eastAsia="Times New Roman" w:hAnsi="Times New Roman" w:cs="Times New Roman"/>
          <w:sz w:val="24"/>
          <w:szCs w:val="24"/>
        </w:rPr>
        <w:t>Elmqvist</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Diakopoulos</w:t>
      </w:r>
      <w:proofErr w:type="spellEnd"/>
      <w:r>
        <w:rPr>
          <w:rFonts w:ascii="Times New Roman" w:eastAsia="Times New Roman" w:hAnsi="Times New Roman" w:cs="Times New Roman"/>
          <w:sz w:val="24"/>
          <w:szCs w:val="24"/>
        </w:rPr>
        <w:t xml:space="preserve">, </w:t>
      </w:r>
    </w:p>
    <w:p w14:paraId="00000097" w14:textId="77777777" w:rsidR="006B632C" w:rsidRDefault="0092640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(2016). </w:t>
      </w:r>
      <w:r>
        <w:rPr>
          <w:rFonts w:ascii="Times New Roman" w:eastAsia="Times New Roman" w:hAnsi="Times New Roman" w:cs="Times New Roman"/>
          <w:i/>
          <w:sz w:val="24"/>
          <w:szCs w:val="24"/>
        </w:rPr>
        <w:t xml:space="preserve">Designing the user interface: Strategies for effective human-computer interaction </w:t>
      </w:r>
      <w:r>
        <w:rPr>
          <w:rFonts w:ascii="Times New Roman" w:eastAsia="Times New Roman" w:hAnsi="Times New Roman" w:cs="Times New Roman"/>
          <w:sz w:val="24"/>
          <w:szCs w:val="24"/>
        </w:rPr>
        <w:t>(6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Hoboken, NJ: Pearson.</w:t>
      </w:r>
    </w:p>
    <w:p w14:paraId="00000098" w14:textId="77777777" w:rsidR="006B632C" w:rsidRDefault="00926407">
      <w:p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Shneiderman</w:t>
      </w:r>
      <w:proofErr w:type="spellEnd"/>
      <w:r>
        <w:rPr>
          <w:rFonts w:ascii="Times New Roman" w:eastAsia="Times New Roman" w:hAnsi="Times New Roman" w:cs="Times New Roman"/>
          <w:sz w:val="24"/>
          <w:szCs w:val="24"/>
          <w:highlight w:val="white"/>
        </w:rPr>
        <w:t>, B. (2011). Claiming success, charting the future: micro-HCI and macro-</w:t>
      </w:r>
    </w:p>
    <w:p w14:paraId="00000099" w14:textId="77777777" w:rsidR="006B632C" w:rsidRDefault="006B632C">
      <w:pPr>
        <w:rPr>
          <w:rFonts w:ascii="Times New Roman" w:eastAsia="Times New Roman" w:hAnsi="Times New Roman" w:cs="Times New Roman"/>
          <w:sz w:val="24"/>
          <w:szCs w:val="24"/>
          <w:highlight w:val="white"/>
        </w:rPr>
      </w:pPr>
    </w:p>
    <w:p w14:paraId="0000009A" w14:textId="77777777" w:rsidR="006B632C" w:rsidRDefault="00926407">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HCI. </w:t>
      </w:r>
      <w:r>
        <w:rPr>
          <w:rFonts w:ascii="Times New Roman" w:eastAsia="Times New Roman" w:hAnsi="Times New Roman" w:cs="Times New Roman"/>
          <w:i/>
          <w:sz w:val="24"/>
          <w:szCs w:val="24"/>
          <w:highlight w:val="white"/>
        </w:rPr>
        <w:t>interactions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18</w:t>
      </w:r>
      <w:r>
        <w:rPr>
          <w:rFonts w:ascii="Times New Roman" w:eastAsia="Times New Roman" w:hAnsi="Times New Roman" w:cs="Times New Roman"/>
          <w:sz w:val="24"/>
          <w:szCs w:val="24"/>
          <w:highlight w:val="white"/>
        </w:rPr>
        <w:t>(5), 10-11.</w:t>
      </w:r>
    </w:p>
    <w:p w14:paraId="0000009B" w14:textId="77777777" w:rsidR="006B632C" w:rsidRDefault="006B632C">
      <w:pPr>
        <w:rPr>
          <w:rFonts w:ascii="Times New Roman" w:eastAsia="Times New Roman" w:hAnsi="Times New Roman" w:cs="Times New Roman"/>
          <w:sz w:val="24"/>
          <w:szCs w:val="24"/>
          <w:highlight w:val="white"/>
        </w:rPr>
      </w:pPr>
    </w:p>
    <w:p w14:paraId="0000009C" w14:textId="77777777" w:rsidR="006B632C" w:rsidRDefault="00926407">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lastRenderedPageBreak/>
        <w:t>Sudar</w:t>
      </w:r>
      <w:proofErr w:type="spellEnd"/>
      <w:r>
        <w:rPr>
          <w:rFonts w:ascii="Times New Roman" w:eastAsia="Times New Roman" w:hAnsi="Times New Roman" w:cs="Times New Roman"/>
          <w:sz w:val="24"/>
          <w:szCs w:val="24"/>
          <w:highlight w:val="white"/>
        </w:rPr>
        <w:t xml:space="preserve">, C., Arjun, S. K., &amp; Deepthi, L. R. (2017). Time-based one-time password for Wi-Fi </w:t>
      </w:r>
    </w:p>
    <w:p w14:paraId="0000009D" w14:textId="77777777" w:rsidR="006B632C" w:rsidRDefault="00926407">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authentication and security. </w:t>
      </w:r>
      <w:r>
        <w:rPr>
          <w:rFonts w:ascii="Times New Roman" w:eastAsia="Times New Roman" w:hAnsi="Times New Roman" w:cs="Times New Roman"/>
          <w:i/>
          <w:sz w:val="24"/>
          <w:szCs w:val="24"/>
          <w:highlight w:val="white"/>
        </w:rPr>
        <w:t>2017 International Conference on Advances in Computing, Communications and Informatics (ICACCI)</w:t>
      </w:r>
      <w:r>
        <w:rPr>
          <w:rFonts w:ascii="Times New Roman" w:eastAsia="Times New Roman" w:hAnsi="Times New Roman" w:cs="Times New Roman"/>
          <w:sz w:val="24"/>
          <w:szCs w:val="24"/>
          <w:highlight w:val="white"/>
        </w:rPr>
        <w:t>, 1212–1216.</w:t>
      </w:r>
      <w:hyperlink r:id="rId35">
        <w:r>
          <w:rPr>
            <w:rFonts w:ascii="Times New Roman" w:eastAsia="Times New Roman" w:hAnsi="Times New Roman" w:cs="Times New Roman"/>
            <w:sz w:val="24"/>
            <w:szCs w:val="24"/>
            <w:highlight w:val="white"/>
          </w:rPr>
          <w:t xml:space="preserve"> </w:t>
        </w:r>
      </w:hyperlink>
      <w:hyperlink r:id="rId36">
        <w:r>
          <w:rPr>
            <w:rFonts w:ascii="Times New Roman" w:eastAsia="Times New Roman" w:hAnsi="Times New Roman" w:cs="Times New Roman"/>
            <w:sz w:val="24"/>
            <w:szCs w:val="24"/>
            <w:highlight w:val="white"/>
            <w:u w:val="single"/>
          </w:rPr>
          <w:t>https://doi.org/10.1109/ICACCI.2017.8126007</w:t>
        </w:r>
      </w:hyperlink>
    </w:p>
    <w:p w14:paraId="2934B4A9" w14:textId="77777777" w:rsidR="00F6637F" w:rsidRDefault="00926407" w:rsidP="00F6637F">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Szalma</w:t>
      </w:r>
      <w:proofErr w:type="spellEnd"/>
      <w:r>
        <w:rPr>
          <w:rFonts w:ascii="Times New Roman" w:eastAsia="Times New Roman" w:hAnsi="Times New Roman" w:cs="Times New Roman"/>
          <w:sz w:val="24"/>
          <w:szCs w:val="24"/>
          <w:highlight w:val="white"/>
        </w:rPr>
        <w:t xml:space="preserve">, J. L., Hancock, P. A., Warm, J. S., </w:t>
      </w:r>
      <w:proofErr w:type="spellStart"/>
      <w:r>
        <w:rPr>
          <w:rFonts w:ascii="Times New Roman" w:eastAsia="Times New Roman" w:hAnsi="Times New Roman" w:cs="Times New Roman"/>
          <w:sz w:val="24"/>
          <w:szCs w:val="24"/>
          <w:highlight w:val="white"/>
        </w:rPr>
        <w:t>Dember</w:t>
      </w:r>
      <w:proofErr w:type="spellEnd"/>
      <w:r>
        <w:rPr>
          <w:rFonts w:ascii="Times New Roman" w:eastAsia="Times New Roman" w:hAnsi="Times New Roman" w:cs="Times New Roman"/>
          <w:sz w:val="24"/>
          <w:szCs w:val="24"/>
          <w:highlight w:val="white"/>
        </w:rPr>
        <w:t xml:space="preserve">, W. N., &amp; Parsons, K. S. (2006). Training </w:t>
      </w:r>
    </w:p>
    <w:p w14:paraId="0000009F" w14:textId="654BD4EF" w:rsidR="006B632C" w:rsidRDefault="00926407" w:rsidP="00F6637F">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vigilance: Using predictive power to evaluate feedback effectiveness. </w:t>
      </w:r>
      <w:r>
        <w:rPr>
          <w:rFonts w:ascii="Times New Roman" w:eastAsia="Times New Roman" w:hAnsi="Times New Roman" w:cs="Times New Roman"/>
          <w:i/>
          <w:sz w:val="24"/>
          <w:szCs w:val="24"/>
          <w:highlight w:val="white"/>
        </w:rPr>
        <w:t>Human Factors: The Journal of the Human Factors and Ergonomics Society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48</w:t>
      </w:r>
      <w:r>
        <w:rPr>
          <w:rFonts w:ascii="Times New Roman" w:eastAsia="Times New Roman" w:hAnsi="Times New Roman" w:cs="Times New Roman"/>
          <w:sz w:val="24"/>
          <w:szCs w:val="24"/>
          <w:highlight w:val="white"/>
        </w:rPr>
        <w:t>(4), 682–692.</w:t>
      </w:r>
      <w:hyperlink r:id="rId37">
        <w:r>
          <w:rPr>
            <w:rFonts w:ascii="Times New Roman" w:eastAsia="Times New Roman" w:hAnsi="Times New Roman" w:cs="Times New Roman"/>
            <w:sz w:val="24"/>
            <w:szCs w:val="24"/>
            <w:highlight w:val="white"/>
          </w:rPr>
          <w:t xml:space="preserve"> </w:t>
        </w:r>
      </w:hyperlink>
      <w:hyperlink r:id="rId38">
        <w:r>
          <w:rPr>
            <w:rFonts w:ascii="Times New Roman" w:eastAsia="Times New Roman" w:hAnsi="Times New Roman" w:cs="Times New Roman"/>
            <w:sz w:val="24"/>
            <w:szCs w:val="24"/>
            <w:highlight w:val="white"/>
            <w:u w:val="single"/>
          </w:rPr>
          <w:t>https://doi.org/10.1518/001872006779166343</w:t>
        </w:r>
      </w:hyperlink>
    </w:p>
    <w:p w14:paraId="000000A0" w14:textId="77777777" w:rsidR="006B632C" w:rsidRDefault="006B632C">
      <w:pPr>
        <w:spacing w:line="480" w:lineRule="auto"/>
        <w:rPr>
          <w:rFonts w:ascii="Times New Roman" w:eastAsia="Times New Roman" w:hAnsi="Times New Roman" w:cs="Times New Roman"/>
          <w:sz w:val="24"/>
          <w:szCs w:val="24"/>
          <w:highlight w:val="white"/>
        </w:rPr>
      </w:pPr>
    </w:p>
    <w:p w14:paraId="000000A1" w14:textId="77777777" w:rsidR="006B632C" w:rsidRDefault="006B632C">
      <w:pPr>
        <w:spacing w:line="480" w:lineRule="auto"/>
        <w:ind w:left="720"/>
        <w:rPr>
          <w:rFonts w:ascii="Times New Roman" w:eastAsia="Times New Roman" w:hAnsi="Times New Roman" w:cs="Times New Roman"/>
          <w:sz w:val="24"/>
          <w:szCs w:val="24"/>
          <w:highlight w:val="white"/>
        </w:rPr>
      </w:pPr>
    </w:p>
    <w:p w14:paraId="000000A2" w14:textId="77777777" w:rsidR="006B632C" w:rsidRDefault="006B632C">
      <w:pPr>
        <w:ind w:firstLine="720"/>
        <w:rPr>
          <w:rFonts w:ascii="Times New Roman" w:eastAsia="Times New Roman" w:hAnsi="Times New Roman" w:cs="Times New Roman"/>
          <w:sz w:val="24"/>
          <w:szCs w:val="24"/>
          <w:highlight w:val="white"/>
        </w:rPr>
      </w:pPr>
    </w:p>
    <w:p w14:paraId="000000A3" w14:textId="77777777" w:rsidR="006B632C" w:rsidRDefault="006B632C">
      <w:pPr>
        <w:spacing w:line="480" w:lineRule="auto"/>
        <w:ind w:left="720" w:hanging="720"/>
        <w:rPr>
          <w:rFonts w:ascii="Times New Roman" w:eastAsia="Times New Roman" w:hAnsi="Times New Roman" w:cs="Times New Roman"/>
          <w:sz w:val="24"/>
          <w:szCs w:val="24"/>
        </w:rPr>
      </w:pPr>
    </w:p>
    <w:p w14:paraId="000000A4" w14:textId="77777777" w:rsidR="006B632C" w:rsidRDefault="006B632C">
      <w:pPr>
        <w:spacing w:line="480" w:lineRule="auto"/>
        <w:ind w:left="720" w:hanging="720"/>
        <w:rPr>
          <w:rFonts w:ascii="Times New Roman" w:eastAsia="Times New Roman" w:hAnsi="Times New Roman" w:cs="Times New Roman"/>
          <w:sz w:val="24"/>
          <w:szCs w:val="24"/>
        </w:rPr>
      </w:pPr>
    </w:p>
    <w:p w14:paraId="000000A5" w14:textId="77777777" w:rsidR="006B632C" w:rsidRDefault="006B632C">
      <w:pPr>
        <w:spacing w:line="480" w:lineRule="auto"/>
        <w:rPr>
          <w:rFonts w:ascii="Times New Roman" w:eastAsia="Times New Roman" w:hAnsi="Times New Roman" w:cs="Times New Roman"/>
          <w:sz w:val="24"/>
          <w:szCs w:val="24"/>
        </w:rPr>
      </w:pPr>
    </w:p>
    <w:sectPr w:rsidR="006B632C">
      <w:headerReference w:type="default" r:id="rId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15DD" w14:textId="77777777" w:rsidR="00906A24" w:rsidRDefault="00906A24">
      <w:pPr>
        <w:spacing w:line="240" w:lineRule="auto"/>
      </w:pPr>
      <w:r>
        <w:separator/>
      </w:r>
    </w:p>
  </w:endnote>
  <w:endnote w:type="continuationSeparator" w:id="0">
    <w:p w14:paraId="1F7605D2" w14:textId="77777777" w:rsidR="00906A24" w:rsidRDefault="00906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B50B" w14:textId="77777777" w:rsidR="00906A24" w:rsidRDefault="00906A24">
      <w:pPr>
        <w:spacing w:line="240" w:lineRule="auto"/>
      </w:pPr>
      <w:r>
        <w:separator/>
      </w:r>
    </w:p>
  </w:footnote>
  <w:footnote w:type="continuationSeparator" w:id="0">
    <w:p w14:paraId="3C1B5F89" w14:textId="77777777" w:rsidR="00906A24" w:rsidRDefault="00906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2A002E54" w:rsidR="006B632C" w:rsidRDefault="0092640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549C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339B5"/>
    <w:multiLevelType w:val="multilevel"/>
    <w:tmpl w:val="1F963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2C"/>
    <w:rsid w:val="000E37AD"/>
    <w:rsid w:val="0037534B"/>
    <w:rsid w:val="005A6C88"/>
    <w:rsid w:val="006B632C"/>
    <w:rsid w:val="008549C1"/>
    <w:rsid w:val="00906A24"/>
    <w:rsid w:val="00926407"/>
    <w:rsid w:val="00F6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DCBE"/>
  <w15:docId w15:val="{A69F94E1-C73C-4D5F-9BA8-1610BE36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37/0033-295X.85.5.395" TargetMode="External"/><Relationship Id="rId18" Type="http://schemas.openxmlformats.org/officeDocument/2006/relationships/hyperlink" Target="https://doi.org/10.1177/1541931215591067" TargetMode="External"/><Relationship Id="rId26" Type="http://schemas.openxmlformats.org/officeDocument/2006/relationships/hyperlink" Target="https://doi.org/10.1037/h0043158" TargetMode="External"/><Relationship Id="rId39" Type="http://schemas.openxmlformats.org/officeDocument/2006/relationships/header" Target="header1.xml"/><Relationship Id="rId21" Type="http://schemas.openxmlformats.org/officeDocument/2006/relationships/hyperlink" Target="https://doi.org/10.1080/23738871.2017.1366536" TargetMode="External"/><Relationship Id="rId34" Type="http://schemas.openxmlformats.org/officeDocument/2006/relationships/hyperlink" Target="https://doi.org/10.1177/0018720818780472" TargetMode="External"/><Relationship Id="rId7" Type="http://schemas.openxmlformats.org/officeDocument/2006/relationships/hyperlink" Target="https://doi.org/10.1177/1460458217706184" TargetMode="External"/><Relationship Id="rId2" Type="http://schemas.openxmlformats.org/officeDocument/2006/relationships/styles" Target="styles.xml"/><Relationship Id="rId16" Type="http://schemas.openxmlformats.org/officeDocument/2006/relationships/hyperlink" Target="https://doi.org/10.1109/MAHC.2005.67" TargetMode="External"/><Relationship Id="rId20" Type="http://schemas.openxmlformats.org/officeDocument/2006/relationships/hyperlink" Target="https://doi.org/10.1177/001872088903100503" TargetMode="External"/><Relationship Id="rId29" Type="http://schemas.openxmlformats.org/officeDocument/2006/relationships/hyperlink" Target="https://www.fastcompany.com/90157153/don-norman-what-went-wrong-in-hawaii-human-error-nope-bad-desig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23742917.2016.1252211" TargetMode="External"/><Relationship Id="rId24" Type="http://schemas.openxmlformats.org/officeDocument/2006/relationships/hyperlink" Target="https://doi.org/10.1177/1071181312561063" TargetMode="External"/><Relationship Id="rId32" Type="http://schemas.openxmlformats.org/officeDocument/2006/relationships/hyperlink" Target="https://doi.org/10.1207/s15327051hci0502%263_3" TargetMode="External"/><Relationship Id="rId37" Type="http://schemas.openxmlformats.org/officeDocument/2006/relationships/hyperlink" Target="https://doi.org/10.1518/001872006779166343"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11/1467-8721.00160" TargetMode="External"/><Relationship Id="rId23" Type="http://schemas.openxmlformats.org/officeDocument/2006/relationships/hyperlink" Target="https://doi.org/10.1177/1071181312561063" TargetMode="External"/><Relationship Id="rId28" Type="http://schemas.openxmlformats.org/officeDocument/2006/relationships/hyperlink" Target="https://doi.org/10.1145/191666.191729" TargetMode="External"/><Relationship Id="rId36" Type="http://schemas.openxmlformats.org/officeDocument/2006/relationships/hyperlink" Target="https://doi.org/10.1109/ICACCI.2017.8126007" TargetMode="External"/><Relationship Id="rId10" Type="http://schemas.openxmlformats.org/officeDocument/2006/relationships/hyperlink" Target="https://doi.org/10.1080/07366981.2015.1104935" TargetMode="External"/><Relationship Id="rId19" Type="http://schemas.openxmlformats.org/officeDocument/2006/relationships/hyperlink" Target="https://doi.org/10.1177/1541931215591067" TargetMode="External"/><Relationship Id="rId31" Type="http://schemas.openxmlformats.org/officeDocument/2006/relationships/hyperlink" Target="https://preyproject.com/resources/ebooks/mobile-theft-report-2020" TargetMode="External"/><Relationship Id="rId4" Type="http://schemas.openxmlformats.org/officeDocument/2006/relationships/webSettings" Target="webSettings.xml"/><Relationship Id="rId9" Type="http://schemas.openxmlformats.org/officeDocument/2006/relationships/hyperlink" Target="https://doi.org/10.1080/07366981.2015.1104935" TargetMode="External"/><Relationship Id="rId14" Type="http://schemas.openxmlformats.org/officeDocument/2006/relationships/hyperlink" Target="https://doi.org/10.1111/1467-8721.00160" TargetMode="External"/><Relationship Id="rId22" Type="http://schemas.openxmlformats.org/officeDocument/2006/relationships/hyperlink" Target="https://doi.org/10.1080/23738871.2017.1366536" TargetMode="External"/><Relationship Id="rId27" Type="http://schemas.openxmlformats.org/officeDocument/2006/relationships/hyperlink" Target="https://doi.org/10.1145/191666.191729" TargetMode="External"/><Relationship Id="rId30" Type="http://schemas.openxmlformats.org/officeDocument/2006/relationships/hyperlink" Target="https://preyproject.com/resources/ebooks/mobile-theft-report-2020" TargetMode="External"/><Relationship Id="rId35" Type="http://schemas.openxmlformats.org/officeDocument/2006/relationships/hyperlink" Target="https://doi.org/10.1109/ICACCI.2017.8126007" TargetMode="External"/><Relationship Id="rId8" Type="http://schemas.openxmlformats.org/officeDocument/2006/relationships/hyperlink" Target="https://doi.org/10.1177/1460458217706184" TargetMode="External"/><Relationship Id="rId3" Type="http://schemas.openxmlformats.org/officeDocument/2006/relationships/settings" Target="settings.xml"/><Relationship Id="rId12" Type="http://schemas.openxmlformats.org/officeDocument/2006/relationships/hyperlink" Target="https://doi.org/10.1080/23742917.2016.1252211" TargetMode="External"/><Relationship Id="rId17" Type="http://schemas.openxmlformats.org/officeDocument/2006/relationships/hyperlink" Target="https://doi.org/10.1109/MAHC.2005.67" TargetMode="External"/><Relationship Id="rId25" Type="http://schemas.openxmlformats.org/officeDocument/2006/relationships/hyperlink" Target="https://doi.org/10.1037/h0043158" TargetMode="External"/><Relationship Id="rId33" Type="http://schemas.openxmlformats.org/officeDocument/2006/relationships/hyperlink" Target="https://doi.org/10.1207/s15327051hci0502%263_3" TargetMode="External"/><Relationship Id="rId38" Type="http://schemas.openxmlformats.org/officeDocument/2006/relationships/hyperlink" Target="https://doi.org/10.1518/001872006779166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5742</Words>
  <Characters>32735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Uyen Bui</cp:lastModifiedBy>
  <cp:revision>4</cp:revision>
  <dcterms:created xsi:type="dcterms:W3CDTF">2021-05-12T06:52:00Z</dcterms:created>
  <dcterms:modified xsi:type="dcterms:W3CDTF">2021-05-12T16:28:00Z</dcterms:modified>
</cp:coreProperties>
</file>